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3A" w:rsidRDefault="00FE6D3A" w:rsidP="00FE6D3A">
      <w:pPr>
        <w:pStyle w:val="Header"/>
        <w:jc w:val="center"/>
        <w:rPr>
          <w:rFonts w:ascii="Arial" w:hAnsi="Arial" w:cs="Arial"/>
          <w:color w:val="000000" w:themeColor="text1"/>
          <w:sz w:val="28"/>
          <w:szCs w:val="28"/>
        </w:rPr>
      </w:pPr>
      <w:r w:rsidRPr="00586065">
        <w:rPr>
          <w:rFonts w:ascii="Arial" w:hAnsi="Arial" w:cs="Arial"/>
          <w:color w:val="000000" w:themeColor="text1"/>
          <w:sz w:val="28"/>
          <w:szCs w:val="28"/>
        </w:rPr>
        <w:t>HOW TO START A SMALL GROUP MINISTRY</w:t>
      </w:r>
    </w:p>
    <w:p w:rsidR="00FE6D3A" w:rsidRPr="00586065" w:rsidRDefault="00FE6D3A" w:rsidP="00FE6D3A">
      <w:pPr>
        <w:pStyle w:val="Header"/>
        <w:jc w:val="center"/>
        <w:rPr>
          <w:rFonts w:ascii="Arial" w:hAnsi="Arial" w:cs="Arial"/>
          <w:color w:val="000000" w:themeColor="text1"/>
          <w:sz w:val="28"/>
          <w:szCs w:val="28"/>
        </w:rPr>
      </w:pPr>
      <w:r w:rsidRPr="00586065">
        <w:rPr>
          <w:rFonts w:ascii="Arial" w:hAnsi="Arial" w:cs="Arial"/>
          <w:color w:val="000000" w:themeColor="text1"/>
          <w:sz w:val="28"/>
          <w:szCs w:val="28"/>
        </w:rPr>
        <w:t>by Steve Gladen</w:t>
      </w:r>
    </w:p>
    <w:p w:rsidR="00890446" w:rsidRDefault="00890446" w:rsidP="00586065">
      <w:pPr>
        <w:spacing w:after="0" w:line="240" w:lineRule="auto"/>
        <w:rPr>
          <w:rFonts w:eastAsia="Times New Roman" w:cs="Times New Roman"/>
        </w:rPr>
      </w:pPr>
    </w:p>
    <w:p w:rsidR="00890446" w:rsidRDefault="00890446" w:rsidP="00586065">
      <w:pPr>
        <w:spacing w:after="0" w:line="240" w:lineRule="auto"/>
        <w:rPr>
          <w:rFonts w:eastAsia="Times New Roman" w:cs="Times New Roman"/>
        </w:rPr>
      </w:pPr>
      <w:r>
        <w:rPr>
          <w:rFonts w:eastAsia="Times New Roman" w:cs="Times New Roman"/>
        </w:rPr>
        <w:t>Change is hard. To master change your paradigm must switch from what you will lose to what you will gain!</w:t>
      </w:r>
    </w:p>
    <w:p w:rsidR="005B0619" w:rsidRDefault="005B0619" w:rsidP="00586065">
      <w:pPr>
        <w:spacing w:after="0" w:line="240" w:lineRule="auto"/>
        <w:rPr>
          <w:rFonts w:eastAsia="Times New Roman" w:cs="Times New Roman"/>
        </w:rPr>
      </w:pPr>
    </w:p>
    <w:p w:rsidR="005B0619" w:rsidRDefault="005B0619" w:rsidP="00586065">
      <w:pPr>
        <w:spacing w:after="0" w:line="240" w:lineRule="auto"/>
        <w:rPr>
          <w:rFonts w:eastAsia="Times New Roman" w:cs="Times New Roman"/>
        </w:rPr>
      </w:pPr>
      <w:r>
        <w:rPr>
          <w:rFonts w:eastAsia="Times New Roman" w:cs="Times New Roman"/>
        </w:rPr>
        <w:t>Jesus was a master at changing paradigms</w:t>
      </w:r>
    </w:p>
    <w:p w:rsidR="005B0619" w:rsidRDefault="005B0619" w:rsidP="005B0619">
      <w:pPr>
        <w:pStyle w:val="ListParagraph"/>
        <w:numPr>
          <w:ilvl w:val="0"/>
          <w:numId w:val="21"/>
        </w:numPr>
        <w:spacing w:after="0" w:line="240" w:lineRule="auto"/>
        <w:rPr>
          <w:rFonts w:eastAsia="Times New Roman" w:cs="Times New Roman"/>
        </w:rPr>
      </w:pPr>
      <w:r>
        <w:rPr>
          <w:rFonts w:eastAsia="Times New Roman" w:cs="Times New Roman"/>
        </w:rPr>
        <w:t>Church Matthew 21:12</w:t>
      </w:r>
    </w:p>
    <w:p w:rsidR="005B0619" w:rsidRDefault="005B0619" w:rsidP="005B0619">
      <w:pPr>
        <w:pStyle w:val="ListParagraph"/>
        <w:numPr>
          <w:ilvl w:val="0"/>
          <w:numId w:val="21"/>
        </w:numPr>
        <w:spacing w:after="0" w:line="240" w:lineRule="auto"/>
        <w:rPr>
          <w:rFonts w:eastAsia="Times New Roman" w:cs="Times New Roman"/>
        </w:rPr>
      </w:pPr>
      <w:r>
        <w:rPr>
          <w:rFonts w:eastAsia="Times New Roman" w:cs="Times New Roman"/>
        </w:rPr>
        <w:t>People Matthew 8</w:t>
      </w:r>
    </w:p>
    <w:p w:rsidR="005B0619" w:rsidRPr="005B0619" w:rsidRDefault="005B0619" w:rsidP="005B0619">
      <w:pPr>
        <w:pStyle w:val="ListParagraph"/>
        <w:numPr>
          <w:ilvl w:val="0"/>
          <w:numId w:val="21"/>
        </w:numPr>
        <w:spacing w:after="0" w:line="240" w:lineRule="auto"/>
        <w:rPr>
          <w:rFonts w:eastAsia="Times New Roman" w:cs="Times New Roman"/>
        </w:rPr>
      </w:pPr>
      <w:r>
        <w:rPr>
          <w:rFonts w:eastAsia="Times New Roman" w:cs="Times New Roman"/>
        </w:rPr>
        <w:t>Heart  Matthew 5:28</w:t>
      </w:r>
    </w:p>
    <w:p w:rsidR="00890446" w:rsidRDefault="00890446" w:rsidP="00586065">
      <w:pPr>
        <w:spacing w:after="0" w:line="240" w:lineRule="auto"/>
        <w:rPr>
          <w:rFonts w:eastAsia="Times New Roman" w:cs="Times New Roman"/>
        </w:rPr>
      </w:pPr>
    </w:p>
    <w:p w:rsidR="00586065" w:rsidRDefault="00890446" w:rsidP="00586065">
      <w:pPr>
        <w:spacing w:after="0" w:line="240" w:lineRule="auto"/>
        <w:rPr>
          <w:rFonts w:eastAsia="Times New Roman" w:cs="Times New Roman"/>
        </w:rPr>
      </w:pPr>
      <w:r>
        <w:rPr>
          <w:rFonts w:eastAsia="Times New Roman" w:cs="Times New Roman"/>
        </w:rPr>
        <w:t xml:space="preserve">Whether </w:t>
      </w:r>
      <w:r w:rsidR="00586065" w:rsidRPr="0090610C">
        <w:rPr>
          <w:rFonts w:eastAsia="Times New Roman" w:cs="Times New Roman"/>
        </w:rPr>
        <w:t>you</w:t>
      </w:r>
      <w:r>
        <w:rPr>
          <w:rFonts w:eastAsia="Times New Roman" w:cs="Times New Roman"/>
        </w:rPr>
        <w:t xml:space="preserve"> are</w:t>
      </w:r>
      <w:r w:rsidR="00586065" w:rsidRPr="0090610C">
        <w:rPr>
          <w:rFonts w:eastAsia="Times New Roman" w:cs="Times New Roman"/>
        </w:rPr>
        <w:t xml:space="preserve"> starting a small group ministry, or are you thinking of retooling an existing small group ministry? Here are some points you might want</w:t>
      </w:r>
      <w:r>
        <w:rPr>
          <w:rFonts w:eastAsia="Times New Roman" w:cs="Times New Roman"/>
        </w:rPr>
        <w:t xml:space="preserve"> to consider befo</w:t>
      </w:r>
      <w:r w:rsidR="00FE6D3A">
        <w:rPr>
          <w:rFonts w:eastAsia="Times New Roman" w:cs="Times New Roman"/>
        </w:rPr>
        <w:t>re starting this journey</w:t>
      </w:r>
      <w:r w:rsidR="00586065" w:rsidRPr="0090610C">
        <w:rPr>
          <w:rFonts w:eastAsia="Times New Roman" w:cs="Times New Roman"/>
        </w:rPr>
        <w:t>.</w:t>
      </w:r>
    </w:p>
    <w:p w:rsidR="00FE6D3A" w:rsidRDefault="00FE6D3A" w:rsidP="00586065">
      <w:pPr>
        <w:spacing w:after="0" w:line="240" w:lineRule="auto"/>
        <w:rPr>
          <w:rFonts w:eastAsia="Times New Roman" w:cs="Times New Roman"/>
        </w:rPr>
      </w:pPr>
    </w:p>
    <w:p w:rsidR="00586065" w:rsidRPr="00586065" w:rsidRDefault="00586065" w:rsidP="00586065">
      <w:pPr>
        <w:spacing w:after="0" w:line="240" w:lineRule="auto"/>
        <w:rPr>
          <w:rFonts w:eastAsia="Times New Roman" w:cs="Times New Roman"/>
        </w:rPr>
      </w:pPr>
    </w:p>
    <w:p w:rsidR="004A3520" w:rsidRPr="00F868B8" w:rsidRDefault="00A179E7" w:rsidP="0090610C">
      <w:pPr>
        <w:numPr>
          <w:ilvl w:val="0"/>
          <w:numId w:val="2"/>
        </w:numPr>
        <w:spacing w:after="0" w:line="240" w:lineRule="auto"/>
        <w:rPr>
          <w:rFonts w:eastAsia="Times New Roman" w:cs="Times New Roman"/>
        </w:rPr>
      </w:pPr>
      <w:r w:rsidRPr="00F868B8">
        <w:rPr>
          <w:rFonts w:eastAsia="Times New Roman" w:cs="Times New Roman"/>
          <w:b/>
          <w:bCs/>
        </w:rPr>
        <w:t>Know where you ar</w:t>
      </w:r>
      <w:r w:rsidR="00F868B8" w:rsidRPr="00F868B8">
        <w:rPr>
          <w:rFonts w:eastAsia="Times New Roman" w:cs="Times New Roman"/>
          <w:b/>
          <w:bCs/>
        </w:rPr>
        <w:t>e</w:t>
      </w:r>
      <w:r w:rsidR="00F868B8">
        <w:rPr>
          <w:rFonts w:eastAsia="Times New Roman" w:cs="Times New Roman"/>
          <w:b/>
          <w:bCs/>
        </w:rPr>
        <w:t xml:space="preserve"> </w:t>
      </w:r>
      <w:r w:rsidR="00AC0379" w:rsidRPr="00F868B8">
        <w:rPr>
          <w:rFonts w:eastAsia="Times New Roman" w:cs="Times New Roman"/>
          <w:b/>
          <w:bCs/>
          <w:color w:val="000000" w:themeColor="text1"/>
        </w:rPr>
        <w:t>________</w:t>
      </w:r>
      <w:r w:rsidR="00586D26" w:rsidRPr="00586D26">
        <w:rPr>
          <w:rFonts w:eastAsia="Times New Roman" w:cs="Times New Roman"/>
          <w:b/>
          <w:bCs/>
          <w:color w:val="FF0000"/>
        </w:rPr>
        <w:t>HEADED</w:t>
      </w:r>
      <w:r w:rsidR="00AC0379" w:rsidRPr="00F868B8">
        <w:rPr>
          <w:rFonts w:eastAsia="Times New Roman" w:cs="Times New Roman"/>
          <w:b/>
          <w:bCs/>
          <w:color w:val="000000" w:themeColor="text1"/>
        </w:rPr>
        <w:t>__________</w:t>
      </w:r>
      <w:r w:rsidRPr="00F868B8">
        <w:rPr>
          <w:rFonts w:eastAsia="Times New Roman" w:cs="Times New Roman"/>
          <w:b/>
          <w:bCs/>
        </w:rPr>
        <w:t>.</w:t>
      </w:r>
      <w:r w:rsidR="004A3520" w:rsidRPr="00F868B8">
        <w:rPr>
          <w:rFonts w:eastAsia="Times New Roman" w:cs="Times New Roman"/>
        </w:rPr>
        <w:t xml:space="preserve"> </w:t>
      </w:r>
    </w:p>
    <w:p w:rsidR="0090610C" w:rsidRDefault="0090610C" w:rsidP="0090610C">
      <w:pPr>
        <w:spacing w:after="0" w:line="240" w:lineRule="auto"/>
        <w:ind w:left="1008" w:right="432"/>
        <w:rPr>
          <w:rFonts w:eastAsia="Times New Roman" w:cs="Times New Roman"/>
          <w:b/>
        </w:rPr>
      </w:pPr>
    </w:p>
    <w:p w:rsidR="00A15DD1" w:rsidRDefault="00A15DD1" w:rsidP="0090610C">
      <w:pPr>
        <w:spacing w:after="0" w:line="240" w:lineRule="auto"/>
        <w:ind w:left="1008" w:right="432"/>
        <w:rPr>
          <w:rFonts w:eastAsia="Times New Roman" w:cs="Times New Roman"/>
          <w:b/>
        </w:rPr>
      </w:pPr>
      <w:r>
        <w:rPr>
          <w:rFonts w:eastAsia="Times New Roman" w:cs="Times New Roman"/>
          <w:b/>
        </w:rPr>
        <w:t>In Individuals and Your Groups</w:t>
      </w:r>
      <w:r w:rsidR="00F46CFC">
        <w:rPr>
          <w:rFonts w:eastAsia="Times New Roman" w:cs="Times New Roman"/>
          <w:b/>
        </w:rPr>
        <w:t xml:space="preserve"> (Great Commission</w:t>
      </w:r>
      <w:bookmarkStart w:id="0" w:name="_GoBack"/>
      <w:bookmarkEnd w:id="0"/>
      <w:r w:rsidR="00F46CFC">
        <w:rPr>
          <w:rFonts w:eastAsia="Times New Roman" w:cs="Times New Roman"/>
          <w:b/>
        </w:rPr>
        <w:t xml:space="preserve"> and great commandment)</w:t>
      </w:r>
    </w:p>
    <w:p w:rsidR="00A15DD1" w:rsidRDefault="00A15DD1" w:rsidP="0090610C">
      <w:pPr>
        <w:spacing w:after="0" w:line="240" w:lineRule="auto"/>
        <w:ind w:left="1008" w:right="432"/>
        <w:rPr>
          <w:rFonts w:eastAsia="Times New Roman" w:cs="Times New Roman"/>
          <w:b/>
        </w:rPr>
      </w:pPr>
    </w:p>
    <w:p w:rsidR="00201D8D" w:rsidRPr="0090610C" w:rsidRDefault="00201D8D" w:rsidP="0090610C">
      <w:pPr>
        <w:spacing w:after="0" w:line="240" w:lineRule="auto"/>
        <w:ind w:left="1008" w:right="432"/>
        <w:rPr>
          <w:rFonts w:cs="Arial"/>
          <w:color w:val="001320"/>
        </w:rPr>
      </w:pPr>
      <w:r w:rsidRPr="0090610C">
        <w:rPr>
          <w:rFonts w:eastAsia="Times New Roman" w:cs="Times New Roman"/>
          <w:b/>
        </w:rPr>
        <w:t>Acts 2:42-47 NLT</w:t>
      </w:r>
      <w:r w:rsidR="005A4F70" w:rsidRPr="0090610C">
        <w:rPr>
          <w:rFonts w:eastAsia="Times New Roman" w:cs="Times New Roman"/>
        </w:rPr>
        <w:br/>
      </w:r>
      <w:r w:rsidR="005A4F70" w:rsidRPr="0090610C">
        <w:rPr>
          <w:rFonts w:cs="Arial"/>
          <w:color w:val="001320"/>
        </w:rPr>
        <w:t>“</w:t>
      </w:r>
      <w:r w:rsidRPr="0090610C">
        <w:rPr>
          <w:rFonts w:cs="Arial"/>
          <w:color w:val="001320"/>
        </w:rPr>
        <w:t>All the believers devoted themselves to the apostles’ teaching</w:t>
      </w:r>
      <w:r w:rsidR="00A15DD1">
        <w:rPr>
          <w:rFonts w:cs="Arial"/>
          <w:color w:val="001320"/>
        </w:rPr>
        <w:t xml:space="preserve"> (DISCIPLESHIP)</w:t>
      </w:r>
      <w:r w:rsidRPr="0090610C">
        <w:rPr>
          <w:rFonts w:cs="Arial"/>
          <w:color w:val="001320"/>
        </w:rPr>
        <w:t>, and to fellowship, and to sharing in meals (including the Lord’s Supper)</w:t>
      </w:r>
      <w:r w:rsidR="003F5A52">
        <w:rPr>
          <w:rFonts w:cs="Arial"/>
          <w:color w:val="001320"/>
        </w:rPr>
        <w:t xml:space="preserve"> </w:t>
      </w:r>
      <w:r w:rsidR="003F5A52">
        <w:rPr>
          <w:rFonts w:cs="Arial"/>
          <w:color w:val="001320"/>
        </w:rPr>
        <w:t>(FELLOWSHIP)</w:t>
      </w:r>
      <w:r w:rsidRPr="0090610C">
        <w:rPr>
          <w:rFonts w:cs="Arial"/>
          <w:color w:val="001320"/>
        </w:rPr>
        <w:t>, and to prayer.</w:t>
      </w:r>
      <w:r w:rsidR="003F5A52">
        <w:rPr>
          <w:rFonts w:cs="Arial"/>
          <w:color w:val="001320"/>
        </w:rPr>
        <w:t xml:space="preserve"> (WOR</w:t>
      </w:r>
      <w:r w:rsidR="00A15DD1">
        <w:rPr>
          <w:rFonts w:cs="Arial"/>
          <w:color w:val="001320"/>
        </w:rPr>
        <w:t>SHIP)</w:t>
      </w:r>
    </w:p>
    <w:p w:rsidR="0090610C" w:rsidRPr="0090610C" w:rsidRDefault="0090610C" w:rsidP="0090610C">
      <w:pPr>
        <w:pStyle w:val="body1"/>
        <w:spacing w:before="0" w:after="0"/>
        <w:ind w:left="1008" w:right="432" w:firstLine="0"/>
        <w:rPr>
          <w:rFonts w:asciiTheme="minorHAnsi" w:hAnsiTheme="minorHAnsi" w:cs="Arial"/>
          <w:color w:val="001320"/>
          <w:sz w:val="12"/>
          <w:szCs w:val="12"/>
        </w:rPr>
      </w:pPr>
    </w:p>
    <w:p w:rsidR="00201D8D" w:rsidRDefault="00201D8D" w:rsidP="0090610C">
      <w:pPr>
        <w:pStyle w:val="body1"/>
        <w:spacing w:before="0" w:after="0"/>
        <w:ind w:left="1008" w:right="432" w:firstLine="0"/>
        <w:rPr>
          <w:rFonts w:asciiTheme="minorHAnsi" w:hAnsiTheme="minorHAnsi" w:cs="Arial"/>
          <w:color w:val="001320"/>
          <w:sz w:val="22"/>
          <w:szCs w:val="22"/>
        </w:rPr>
      </w:pPr>
      <w:r w:rsidRPr="0090610C">
        <w:rPr>
          <w:rFonts w:asciiTheme="minorHAnsi" w:hAnsiTheme="minorHAnsi" w:cs="Arial"/>
          <w:color w:val="001320"/>
          <w:sz w:val="22"/>
          <w:szCs w:val="22"/>
        </w:rPr>
        <w:t xml:space="preserve">A deep sense of awe came over them all, and the apostles performed many miraculous signs and wonders. </w:t>
      </w:r>
      <w:r w:rsidR="00A15DD1">
        <w:rPr>
          <w:rFonts w:asciiTheme="minorHAnsi" w:hAnsiTheme="minorHAnsi" w:cs="Arial"/>
          <w:color w:val="001320"/>
          <w:sz w:val="22"/>
          <w:szCs w:val="22"/>
        </w:rPr>
        <w:t xml:space="preserve">(WORSHIP) </w:t>
      </w:r>
      <w:r w:rsidRPr="0090610C">
        <w:rPr>
          <w:rFonts w:asciiTheme="minorHAnsi" w:hAnsiTheme="minorHAnsi" w:cs="Arial"/>
          <w:color w:val="001320"/>
          <w:sz w:val="22"/>
          <w:szCs w:val="22"/>
        </w:rPr>
        <w:t>And all the believers met together in one place and shared everything they had. They sold their property and possessions and shared the money with those in need</w:t>
      </w:r>
      <w:r w:rsidR="003F5A52">
        <w:rPr>
          <w:rFonts w:asciiTheme="minorHAnsi" w:hAnsiTheme="minorHAnsi" w:cs="Arial"/>
          <w:color w:val="001320"/>
          <w:sz w:val="22"/>
          <w:szCs w:val="22"/>
        </w:rPr>
        <w:t xml:space="preserve"> </w:t>
      </w:r>
      <w:r w:rsidR="003F5A52">
        <w:rPr>
          <w:rFonts w:asciiTheme="minorHAnsi" w:hAnsiTheme="minorHAnsi" w:cs="Arial"/>
          <w:color w:val="001320"/>
          <w:sz w:val="22"/>
          <w:szCs w:val="22"/>
        </w:rPr>
        <w:t>(MINISTRY)</w:t>
      </w:r>
      <w:r w:rsidRPr="0090610C">
        <w:rPr>
          <w:rFonts w:asciiTheme="minorHAnsi" w:hAnsiTheme="minorHAnsi" w:cs="Arial"/>
          <w:color w:val="001320"/>
          <w:sz w:val="22"/>
          <w:szCs w:val="22"/>
        </w:rPr>
        <w:t>. They worshiped together at the Temple each day, met in homes for the Lord’s Supper, and shared their meals with great joy and generosity — all the while praising God and enjoying the goodwill of all the people</w:t>
      </w:r>
      <w:r w:rsidR="003F5A52">
        <w:rPr>
          <w:rFonts w:asciiTheme="minorHAnsi" w:hAnsiTheme="minorHAnsi" w:cs="Arial"/>
          <w:color w:val="001320"/>
          <w:sz w:val="22"/>
          <w:szCs w:val="22"/>
        </w:rPr>
        <w:t xml:space="preserve"> (FELLOWSHIP)</w:t>
      </w:r>
      <w:r w:rsidRPr="0090610C">
        <w:rPr>
          <w:rFonts w:asciiTheme="minorHAnsi" w:hAnsiTheme="minorHAnsi" w:cs="Arial"/>
          <w:color w:val="001320"/>
          <w:sz w:val="22"/>
          <w:szCs w:val="22"/>
        </w:rPr>
        <w:t>. And each day the Lord added to their fellowship those who were being saved.</w:t>
      </w:r>
      <w:r w:rsidR="005A4F70" w:rsidRPr="0090610C">
        <w:rPr>
          <w:rFonts w:asciiTheme="minorHAnsi" w:hAnsiTheme="minorHAnsi" w:cs="Arial"/>
          <w:color w:val="001320"/>
          <w:sz w:val="22"/>
          <w:szCs w:val="22"/>
        </w:rPr>
        <w:t>”</w:t>
      </w:r>
      <w:r w:rsidR="00A15DD1">
        <w:rPr>
          <w:rFonts w:asciiTheme="minorHAnsi" w:hAnsiTheme="minorHAnsi" w:cs="Arial"/>
          <w:color w:val="001320"/>
          <w:sz w:val="22"/>
          <w:szCs w:val="22"/>
        </w:rPr>
        <w:t xml:space="preserve"> (EVANGELISM)</w:t>
      </w:r>
    </w:p>
    <w:p w:rsidR="00A15DD1" w:rsidRDefault="00A15DD1" w:rsidP="0090610C">
      <w:pPr>
        <w:pStyle w:val="body1"/>
        <w:spacing w:before="0" w:after="0"/>
        <w:ind w:left="1008" w:right="432" w:firstLine="0"/>
        <w:rPr>
          <w:rFonts w:asciiTheme="minorHAnsi" w:hAnsiTheme="minorHAnsi" w:cs="Arial"/>
          <w:color w:val="001320"/>
          <w:sz w:val="22"/>
          <w:szCs w:val="22"/>
        </w:rPr>
      </w:pPr>
    </w:p>
    <w:p w:rsidR="00A15DD1" w:rsidRDefault="00A15DD1" w:rsidP="00A15DD1">
      <w:pPr>
        <w:pStyle w:val="body1"/>
        <w:numPr>
          <w:ilvl w:val="0"/>
          <w:numId w:val="4"/>
        </w:numPr>
        <w:spacing w:before="0" w:after="0"/>
        <w:ind w:right="432"/>
        <w:rPr>
          <w:rFonts w:asciiTheme="minorHAnsi" w:hAnsiTheme="minorHAnsi" w:cs="Arial"/>
          <w:color w:val="001320"/>
          <w:sz w:val="22"/>
          <w:szCs w:val="22"/>
        </w:rPr>
      </w:pPr>
      <w:r>
        <w:rPr>
          <w:rFonts w:asciiTheme="minorHAnsi" w:hAnsiTheme="minorHAnsi" w:cs="Arial"/>
          <w:color w:val="001320"/>
          <w:sz w:val="22"/>
          <w:szCs w:val="22"/>
        </w:rPr>
        <w:t>Address…Unit of 1</w:t>
      </w:r>
      <w:r w:rsidR="005C63BA">
        <w:rPr>
          <w:rFonts w:asciiTheme="minorHAnsi" w:hAnsiTheme="minorHAnsi" w:cs="Arial"/>
          <w:color w:val="001320"/>
          <w:sz w:val="22"/>
          <w:szCs w:val="22"/>
        </w:rPr>
        <w:t>…begin with the end in mind</w:t>
      </w:r>
    </w:p>
    <w:p w:rsidR="000A5C92" w:rsidRDefault="000A5C92" w:rsidP="000A5C92">
      <w:pPr>
        <w:pStyle w:val="body1"/>
        <w:spacing w:before="0" w:after="0"/>
        <w:ind w:right="432"/>
        <w:rPr>
          <w:rFonts w:asciiTheme="minorHAnsi" w:hAnsiTheme="minorHAnsi" w:cs="Arial"/>
          <w:color w:val="001320"/>
          <w:sz w:val="22"/>
          <w:szCs w:val="22"/>
        </w:rPr>
      </w:pPr>
    </w:p>
    <w:p w:rsidR="000A5C92" w:rsidRDefault="000A5C92" w:rsidP="000A5C92">
      <w:pPr>
        <w:pStyle w:val="body1"/>
        <w:numPr>
          <w:ilvl w:val="0"/>
          <w:numId w:val="4"/>
        </w:numPr>
        <w:spacing w:before="0" w:after="0"/>
        <w:ind w:right="432"/>
        <w:rPr>
          <w:rFonts w:asciiTheme="minorHAnsi" w:hAnsiTheme="minorHAnsi" w:cs="Arial"/>
          <w:color w:val="001320"/>
          <w:sz w:val="22"/>
          <w:szCs w:val="22"/>
        </w:rPr>
      </w:pPr>
      <w:r>
        <w:rPr>
          <w:rFonts w:asciiTheme="minorHAnsi" w:hAnsiTheme="minorHAnsi" w:cs="Arial"/>
          <w:color w:val="001320"/>
          <w:sz w:val="22"/>
          <w:szCs w:val="22"/>
        </w:rPr>
        <w:t xml:space="preserve">Define success </w:t>
      </w:r>
    </w:p>
    <w:p w:rsidR="005C63BA" w:rsidRDefault="005C63BA" w:rsidP="005C63BA">
      <w:pPr>
        <w:pStyle w:val="body1"/>
        <w:spacing w:before="0" w:after="0"/>
        <w:ind w:right="432"/>
        <w:rPr>
          <w:rFonts w:asciiTheme="minorHAnsi" w:hAnsiTheme="minorHAnsi" w:cs="Arial"/>
          <w:color w:val="001320"/>
          <w:sz w:val="22"/>
          <w:szCs w:val="22"/>
        </w:rPr>
      </w:pPr>
    </w:p>
    <w:p w:rsidR="005C63BA" w:rsidRPr="0090610C" w:rsidRDefault="005C63BA" w:rsidP="005C63BA">
      <w:pPr>
        <w:pStyle w:val="body1"/>
        <w:numPr>
          <w:ilvl w:val="0"/>
          <w:numId w:val="4"/>
        </w:numPr>
        <w:spacing w:before="0" w:after="0"/>
        <w:ind w:right="432"/>
        <w:rPr>
          <w:rFonts w:asciiTheme="minorHAnsi" w:hAnsiTheme="minorHAnsi" w:cs="Arial"/>
          <w:color w:val="001320"/>
          <w:sz w:val="22"/>
          <w:szCs w:val="22"/>
        </w:rPr>
      </w:pPr>
      <w:r>
        <w:rPr>
          <w:rFonts w:asciiTheme="minorHAnsi" w:hAnsiTheme="minorHAnsi" w:cs="Arial"/>
          <w:color w:val="001320"/>
          <w:sz w:val="22"/>
          <w:szCs w:val="22"/>
        </w:rPr>
        <w:t>HA/HP</w:t>
      </w:r>
    </w:p>
    <w:p w:rsidR="0090610C" w:rsidRDefault="0090610C" w:rsidP="0090610C">
      <w:pPr>
        <w:spacing w:after="0" w:line="240" w:lineRule="auto"/>
        <w:ind w:left="1008" w:right="432"/>
        <w:rPr>
          <w:rFonts w:eastAsia="Times New Roman" w:cs="Times New Roman"/>
          <w:b/>
        </w:rPr>
      </w:pPr>
    </w:p>
    <w:p w:rsidR="00A15DD1" w:rsidRDefault="00A15DD1" w:rsidP="00F868B8">
      <w:pPr>
        <w:tabs>
          <w:tab w:val="center" w:pos="5688"/>
        </w:tabs>
        <w:spacing w:after="0" w:line="240" w:lineRule="auto"/>
        <w:ind w:left="1008" w:right="432"/>
        <w:rPr>
          <w:rFonts w:eastAsia="Times New Roman" w:cs="Times New Roman"/>
          <w:b/>
        </w:rPr>
      </w:pPr>
      <w:r>
        <w:rPr>
          <w:rFonts w:eastAsia="Times New Roman" w:cs="Times New Roman"/>
          <w:b/>
        </w:rPr>
        <w:t>In Your Church</w:t>
      </w:r>
    </w:p>
    <w:p w:rsidR="00A15DD1" w:rsidRDefault="00A15DD1" w:rsidP="00F868B8">
      <w:pPr>
        <w:tabs>
          <w:tab w:val="center" w:pos="5688"/>
        </w:tabs>
        <w:spacing w:after="0" w:line="240" w:lineRule="auto"/>
        <w:ind w:left="1008" w:right="432"/>
        <w:rPr>
          <w:rFonts w:eastAsia="Times New Roman" w:cs="Times New Roman"/>
          <w:b/>
        </w:rPr>
      </w:pPr>
    </w:p>
    <w:p w:rsidR="005A4F70" w:rsidRDefault="000E051E" w:rsidP="00F868B8">
      <w:pPr>
        <w:tabs>
          <w:tab w:val="center" w:pos="5688"/>
        </w:tabs>
        <w:spacing w:after="0" w:line="240" w:lineRule="auto"/>
        <w:ind w:left="1008" w:right="432"/>
        <w:rPr>
          <w:rFonts w:cs="Arial"/>
          <w:color w:val="001320"/>
        </w:rPr>
      </w:pPr>
      <w:r w:rsidRPr="0090610C">
        <w:rPr>
          <w:rFonts w:eastAsia="Times New Roman" w:cs="Times New Roman"/>
          <w:b/>
        </w:rPr>
        <w:t>Acts 5:42 NIV</w:t>
      </w:r>
      <w:r w:rsidR="00F868B8">
        <w:rPr>
          <w:rFonts w:eastAsia="Times New Roman" w:cs="Times New Roman"/>
          <w:b/>
        </w:rPr>
        <w:tab/>
      </w:r>
      <w:r w:rsidR="005A4F70" w:rsidRPr="0090610C">
        <w:rPr>
          <w:rFonts w:eastAsia="Times New Roman" w:cs="Times New Roman"/>
        </w:rPr>
        <w:br/>
      </w:r>
      <w:r w:rsidR="005A4F70" w:rsidRPr="0090610C">
        <w:rPr>
          <w:rFonts w:cs="Arial"/>
          <w:color w:val="001320"/>
        </w:rPr>
        <w:t>“Day after day, in the temple courts and from house to house, they never stopped teaching and proclaiming the good news that Jesus is the Christ.”</w:t>
      </w:r>
    </w:p>
    <w:p w:rsidR="005C63BA" w:rsidRDefault="005C63BA" w:rsidP="00F868B8">
      <w:pPr>
        <w:tabs>
          <w:tab w:val="center" w:pos="5688"/>
        </w:tabs>
        <w:spacing w:after="0" w:line="240" w:lineRule="auto"/>
        <w:ind w:left="1008" w:right="432"/>
        <w:rPr>
          <w:rFonts w:cs="Arial"/>
          <w:color w:val="001320"/>
        </w:rPr>
      </w:pPr>
    </w:p>
    <w:p w:rsidR="005C63BA" w:rsidRPr="005C63BA" w:rsidRDefault="005C63BA" w:rsidP="005C63BA">
      <w:pPr>
        <w:pStyle w:val="ListParagraph"/>
        <w:numPr>
          <w:ilvl w:val="0"/>
          <w:numId w:val="5"/>
        </w:numPr>
        <w:tabs>
          <w:tab w:val="center" w:pos="5688"/>
        </w:tabs>
        <w:spacing w:after="0" w:line="240" w:lineRule="auto"/>
        <w:ind w:right="432"/>
        <w:rPr>
          <w:rFonts w:cs="Arial"/>
          <w:color w:val="001320"/>
        </w:rPr>
      </w:pPr>
      <w:r>
        <w:rPr>
          <w:rFonts w:cs="Arial"/>
          <w:color w:val="001320"/>
        </w:rPr>
        <w:t>Explain birth of church and messiness</w:t>
      </w:r>
      <w:r w:rsidR="000A5C92">
        <w:rPr>
          <w:rFonts w:cs="Arial"/>
          <w:color w:val="001320"/>
        </w:rPr>
        <w:t>…control verse growth</w:t>
      </w:r>
    </w:p>
    <w:p w:rsidR="00A15DD1" w:rsidRDefault="00A15DD1" w:rsidP="00F868B8">
      <w:pPr>
        <w:tabs>
          <w:tab w:val="center" w:pos="5688"/>
        </w:tabs>
        <w:spacing w:after="0" w:line="240" w:lineRule="auto"/>
        <w:ind w:left="1008" w:right="432"/>
        <w:rPr>
          <w:rFonts w:cs="Arial"/>
          <w:color w:val="001320"/>
        </w:rPr>
      </w:pPr>
    </w:p>
    <w:p w:rsidR="00A15DD1" w:rsidRDefault="00FE6D3A" w:rsidP="00A15DD1">
      <w:pPr>
        <w:pStyle w:val="ListParagraph"/>
        <w:numPr>
          <w:ilvl w:val="0"/>
          <w:numId w:val="3"/>
        </w:numPr>
        <w:tabs>
          <w:tab w:val="center" w:pos="5688"/>
        </w:tabs>
        <w:spacing w:after="0" w:line="240" w:lineRule="auto"/>
        <w:ind w:right="432"/>
        <w:rPr>
          <w:rFonts w:cs="Arial"/>
          <w:color w:val="001320"/>
        </w:rPr>
      </w:pPr>
      <w:r>
        <w:rPr>
          <w:rFonts w:cs="Arial"/>
          <w:color w:val="001320"/>
        </w:rPr>
        <w:t>“</w:t>
      </w:r>
      <w:r w:rsidR="00A15DD1" w:rsidRPr="00A15DD1">
        <w:rPr>
          <w:rFonts w:cs="Arial"/>
          <w:color w:val="001320"/>
        </w:rPr>
        <w:t>Of</w:t>
      </w:r>
      <w:r>
        <w:rPr>
          <w:rFonts w:cs="Arial"/>
          <w:color w:val="001320"/>
        </w:rPr>
        <w:t>”</w:t>
      </w:r>
      <w:r w:rsidR="00A15DD1" w:rsidRPr="00A15DD1">
        <w:rPr>
          <w:rFonts w:cs="Arial"/>
          <w:color w:val="001320"/>
        </w:rPr>
        <w:t xml:space="preserve"> verse </w:t>
      </w:r>
      <w:r>
        <w:rPr>
          <w:rFonts w:cs="Arial"/>
          <w:color w:val="001320"/>
        </w:rPr>
        <w:t>“</w:t>
      </w:r>
      <w:r w:rsidR="00A15DD1" w:rsidRPr="00A15DD1">
        <w:rPr>
          <w:rFonts w:cs="Arial"/>
          <w:color w:val="001320"/>
        </w:rPr>
        <w:t>With</w:t>
      </w:r>
      <w:r>
        <w:rPr>
          <w:rFonts w:cs="Arial"/>
          <w:color w:val="001320"/>
        </w:rPr>
        <w:t>” verse “Is”</w:t>
      </w:r>
    </w:p>
    <w:p w:rsidR="00A15DD1" w:rsidRDefault="00A15DD1" w:rsidP="00A15DD1">
      <w:pPr>
        <w:tabs>
          <w:tab w:val="center" w:pos="5688"/>
        </w:tabs>
        <w:spacing w:after="0" w:line="240" w:lineRule="auto"/>
        <w:ind w:right="432"/>
        <w:rPr>
          <w:rFonts w:cs="Arial"/>
          <w:color w:val="001320"/>
        </w:rPr>
      </w:pPr>
    </w:p>
    <w:p w:rsidR="00A15DD1" w:rsidRPr="00A15DD1" w:rsidRDefault="00A15DD1" w:rsidP="00A15DD1">
      <w:pPr>
        <w:pStyle w:val="ListParagraph"/>
        <w:numPr>
          <w:ilvl w:val="0"/>
          <w:numId w:val="3"/>
        </w:numPr>
        <w:tabs>
          <w:tab w:val="center" w:pos="5688"/>
        </w:tabs>
        <w:spacing w:after="0" w:line="240" w:lineRule="auto"/>
        <w:ind w:right="432"/>
        <w:rPr>
          <w:rFonts w:cs="Arial"/>
          <w:color w:val="001320"/>
        </w:rPr>
      </w:pPr>
      <w:r>
        <w:rPr>
          <w:rFonts w:cs="Arial"/>
          <w:color w:val="001320"/>
        </w:rPr>
        <w:t>What foundation…168 hours a week</w:t>
      </w:r>
    </w:p>
    <w:p w:rsidR="00A15DD1" w:rsidRDefault="00A15DD1" w:rsidP="00F868B8">
      <w:pPr>
        <w:tabs>
          <w:tab w:val="center" w:pos="5688"/>
        </w:tabs>
        <w:spacing w:after="0" w:line="240" w:lineRule="auto"/>
        <w:ind w:left="1008" w:right="432"/>
        <w:rPr>
          <w:rFonts w:cs="Arial"/>
          <w:color w:val="001320"/>
        </w:rPr>
      </w:pPr>
    </w:p>
    <w:p w:rsidR="00FE6D3A" w:rsidRDefault="00FE6D3A" w:rsidP="00F868B8">
      <w:pPr>
        <w:tabs>
          <w:tab w:val="center" w:pos="5688"/>
        </w:tabs>
        <w:spacing w:after="0" w:line="240" w:lineRule="auto"/>
        <w:ind w:left="1008" w:right="432"/>
        <w:rPr>
          <w:rFonts w:cs="Arial"/>
          <w:color w:val="001320"/>
        </w:rPr>
      </w:pPr>
    </w:p>
    <w:p w:rsidR="00FE6D3A" w:rsidRDefault="00FE6D3A" w:rsidP="00F868B8">
      <w:pPr>
        <w:tabs>
          <w:tab w:val="center" w:pos="5688"/>
        </w:tabs>
        <w:spacing w:after="0" w:line="240" w:lineRule="auto"/>
        <w:ind w:left="1008" w:right="432"/>
        <w:rPr>
          <w:rFonts w:cs="Arial"/>
          <w:color w:val="001320"/>
        </w:rPr>
      </w:pPr>
    </w:p>
    <w:p w:rsidR="00FE6D3A" w:rsidRDefault="00FE6D3A" w:rsidP="00F868B8">
      <w:pPr>
        <w:tabs>
          <w:tab w:val="center" w:pos="5688"/>
        </w:tabs>
        <w:spacing w:after="0" w:line="240" w:lineRule="auto"/>
        <w:ind w:left="1008" w:right="432"/>
        <w:rPr>
          <w:rFonts w:cs="Arial"/>
          <w:color w:val="001320"/>
        </w:rPr>
      </w:pPr>
    </w:p>
    <w:p w:rsidR="00A15DD1" w:rsidRDefault="00A15DD1" w:rsidP="00F868B8">
      <w:pPr>
        <w:tabs>
          <w:tab w:val="center" w:pos="5688"/>
        </w:tabs>
        <w:spacing w:after="0" w:line="240" w:lineRule="auto"/>
        <w:ind w:left="1008" w:right="432"/>
        <w:rPr>
          <w:rFonts w:cs="Arial"/>
          <w:color w:val="001320"/>
        </w:rPr>
      </w:pPr>
    </w:p>
    <w:p w:rsidR="004A3520" w:rsidRDefault="00A179E7" w:rsidP="0090610C">
      <w:pPr>
        <w:numPr>
          <w:ilvl w:val="0"/>
          <w:numId w:val="2"/>
        </w:numPr>
        <w:spacing w:after="0" w:line="240" w:lineRule="auto"/>
        <w:rPr>
          <w:rFonts w:eastAsia="Times New Roman" w:cs="Times New Roman"/>
        </w:rPr>
      </w:pPr>
      <w:r w:rsidRPr="00F868B8">
        <w:rPr>
          <w:rFonts w:eastAsia="Times New Roman" w:cs="Times New Roman"/>
          <w:b/>
          <w:bCs/>
        </w:rPr>
        <w:t>Find the</w:t>
      </w:r>
      <w:r w:rsidR="00F868B8">
        <w:rPr>
          <w:rFonts w:eastAsia="Times New Roman" w:cs="Times New Roman"/>
          <w:b/>
          <w:bCs/>
        </w:rPr>
        <w:t xml:space="preserve"> </w:t>
      </w:r>
      <w:r w:rsidR="00F868B8" w:rsidRPr="00F868B8">
        <w:rPr>
          <w:rFonts w:eastAsia="Times New Roman" w:cs="Times New Roman"/>
          <w:b/>
          <w:bCs/>
          <w:color w:val="000000" w:themeColor="text1"/>
        </w:rPr>
        <w:t>________</w:t>
      </w:r>
      <w:r w:rsidR="00A15DD1" w:rsidRPr="00A15DD1">
        <w:rPr>
          <w:b/>
          <w:bCs/>
        </w:rPr>
        <w:t xml:space="preserve"> </w:t>
      </w:r>
      <w:r w:rsidR="00A15DD1" w:rsidRPr="00586D26">
        <w:rPr>
          <w:b/>
          <w:bCs/>
          <w:color w:val="FF0000"/>
        </w:rPr>
        <w:t>LAY OF THE LAND</w:t>
      </w:r>
      <w:r w:rsidR="00A15DD1" w:rsidRPr="00F868B8">
        <w:rPr>
          <w:rFonts w:eastAsia="Times New Roman" w:cs="Times New Roman"/>
          <w:b/>
          <w:bCs/>
          <w:color w:val="000000" w:themeColor="text1"/>
        </w:rPr>
        <w:t xml:space="preserve"> </w:t>
      </w:r>
      <w:r w:rsidR="00F868B8" w:rsidRPr="00F868B8">
        <w:rPr>
          <w:rFonts w:eastAsia="Times New Roman" w:cs="Times New Roman"/>
          <w:b/>
          <w:bCs/>
          <w:color w:val="000000" w:themeColor="text1"/>
        </w:rPr>
        <w:t>__________</w:t>
      </w:r>
      <w:r w:rsidR="00F868B8">
        <w:rPr>
          <w:rFonts w:eastAsia="Times New Roman" w:cs="Times New Roman"/>
          <w:b/>
          <w:bCs/>
          <w:color w:val="000000" w:themeColor="text1"/>
        </w:rPr>
        <w:t xml:space="preserve"> </w:t>
      </w:r>
      <w:r w:rsidRPr="00F868B8">
        <w:rPr>
          <w:rFonts w:eastAsia="Times New Roman" w:cs="Times New Roman"/>
          <w:b/>
          <w:bCs/>
        </w:rPr>
        <w:t>in your church.</w:t>
      </w:r>
      <w:r w:rsidRPr="00F868B8">
        <w:rPr>
          <w:rFonts w:eastAsia="Times New Roman" w:cs="Times New Roman"/>
        </w:rPr>
        <w:t xml:space="preserve"> </w:t>
      </w:r>
    </w:p>
    <w:p w:rsidR="000A5C92" w:rsidRDefault="000A5C92" w:rsidP="000A5C92">
      <w:pPr>
        <w:spacing w:after="0" w:line="240" w:lineRule="auto"/>
        <w:rPr>
          <w:rFonts w:eastAsia="Times New Roman" w:cs="Times New Roman"/>
        </w:rPr>
      </w:pPr>
    </w:p>
    <w:p w:rsidR="000A5C92" w:rsidRDefault="000A5C92" w:rsidP="000A5C92">
      <w:pPr>
        <w:pStyle w:val="ListParagraph"/>
        <w:numPr>
          <w:ilvl w:val="0"/>
          <w:numId w:val="6"/>
        </w:numPr>
        <w:spacing w:after="0" w:line="240" w:lineRule="auto"/>
        <w:ind w:right="432"/>
        <w:rPr>
          <w:rFonts w:cs="Arial"/>
          <w:color w:val="001320"/>
        </w:rPr>
      </w:pPr>
      <w:r>
        <w:rPr>
          <w:rFonts w:cs="Arial"/>
          <w:color w:val="001320"/>
        </w:rPr>
        <w:t>Honor the past, they got you there (You have a job because of them)</w:t>
      </w:r>
    </w:p>
    <w:p w:rsidR="000A5C92" w:rsidRPr="00F868B8" w:rsidRDefault="000A5C92" w:rsidP="000A5C92">
      <w:pPr>
        <w:spacing w:after="0" w:line="240" w:lineRule="auto"/>
        <w:rPr>
          <w:rFonts w:eastAsia="Times New Roman" w:cs="Times New Roman"/>
        </w:rPr>
      </w:pPr>
    </w:p>
    <w:p w:rsidR="0090610C" w:rsidRDefault="0090610C" w:rsidP="0090610C">
      <w:pPr>
        <w:pStyle w:val="suba"/>
        <w:spacing w:before="0" w:after="0" w:line="240" w:lineRule="auto"/>
        <w:ind w:left="1008" w:right="432"/>
        <w:rPr>
          <w:rFonts w:asciiTheme="minorHAnsi" w:hAnsiTheme="minorHAnsi" w:cs="Times New Roman"/>
          <w:i w:val="0"/>
          <w:sz w:val="22"/>
          <w:szCs w:val="22"/>
        </w:rPr>
      </w:pPr>
    </w:p>
    <w:p w:rsidR="00201D8D" w:rsidRDefault="005A4F70" w:rsidP="0090610C">
      <w:pPr>
        <w:pStyle w:val="suba"/>
        <w:spacing w:before="0" w:after="0" w:line="240" w:lineRule="auto"/>
        <w:ind w:left="1008" w:right="432"/>
        <w:rPr>
          <w:rFonts w:asciiTheme="minorHAnsi" w:hAnsiTheme="minorHAnsi"/>
          <w:b w:val="0"/>
          <w:i w:val="0"/>
          <w:sz w:val="22"/>
          <w:szCs w:val="22"/>
        </w:rPr>
      </w:pPr>
      <w:r w:rsidRPr="0090610C">
        <w:rPr>
          <w:rFonts w:asciiTheme="minorHAnsi" w:hAnsiTheme="minorHAnsi" w:cs="Times New Roman"/>
          <w:i w:val="0"/>
          <w:sz w:val="22"/>
          <w:szCs w:val="22"/>
        </w:rPr>
        <w:t>1 Peter 3:8 NLT</w:t>
      </w:r>
      <w:r w:rsidR="002B57FD" w:rsidRPr="0090610C">
        <w:rPr>
          <w:rFonts w:asciiTheme="minorHAnsi" w:hAnsiTheme="minorHAnsi" w:cs="Times New Roman"/>
          <w:i w:val="0"/>
          <w:sz w:val="22"/>
          <w:szCs w:val="22"/>
        </w:rPr>
        <w:br/>
      </w:r>
      <w:r w:rsidRPr="0090610C">
        <w:rPr>
          <w:rFonts w:asciiTheme="minorHAnsi" w:hAnsiTheme="minorHAnsi"/>
          <w:b w:val="0"/>
          <w:i w:val="0"/>
          <w:sz w:val="22"/>
          <w:szCs w:val="22"/>
        </w:rPr>
        <w:t>“</w:t>
      </w:r>
      <w:r w:rsidR="00201D8D" w:rsidRPr="0090610C">
        <w:rPr>
          <w:rFonts w:asciiTheme="minorHAnsi" w:hAnsiTheme="minorHAnsi"/>
          <w:b w:val="0"/>
          <w:i w:val="0"/>
          <w:sz w:val="22"/>
          <w:szCs w:val="22"/>
        </w:rPr>
        <w:t>Finally, all of you should be of one mind. Sympathize with each other. Love each other as brothers and sisters. Be tenderhearted, and keep a humble attitude.</w:t>
      </w:r>
      <w:r w:rsidRPr="0090610C">
        <w:rPr>
          <w:rFonts w:asciiTheme="minorHAnsi" w:hAnsiTheme="minorHAnsi"/>
          <w:b w:val="0"/>
          <w:i w:val="0"/>
          <w:sz w:val="22"/>
          <w:szCs w:val="22"/>
        </w:rPr>
        <w:t>”</w:t>
      </w:r>
    </w:p>
    <w:p w:rsidR="0090610C" w:rsidRDefault="0090610C" w:rsidP="0090610C">
      <w:pPr>
        <w:spacing w:after="0" w:line="240" w:lineRule="auto"/>
        <w:ind w:left="1008" w:right="432"/>
        <w:rPr>
          <w:rFonts w:eastAsia="Times New Roman" w:cs="Times New Roman"/>
          <w:b/>
        </w:rPr>
      </w:pPr>
    </w:p>
    <w:p w:rsidR="00201D8D" w:rsidRDefault="000E051E" w:rsidP="0090610C">
      <w:pPr>
        <w:spacing w:after="0" w:line="240" w:lineRule="auto"/>
        <w:ind w:left="1008" w:right="432"/>
        <w:rPr>
          <w:rFonts w:cs="Arial"/>
          <w:color w:val="001320"/>
        </w:rPr>
      </w:pPr>
      <w:r w:rsidRPr="0090610C">
        <w:rPr>
          <w:rFonts w:eastAsia="Times New Roman" w:cs="Times New Roman"/>
          <w:b/>
        </w:rPr>
        <w:t>1 Peter 2:13</w:t>
      </w:r>
      <w:r w:rsidR="001B589C" w:rsidRPr="0090610C">
        <w:rPr>
          <w:rFonts w:eastAsia="Times New Roman" w:cs="Times New Roman"/>
          <w:b/>
        </w:rPr>
        <w:t>-14</w:t>
      </w:r>
      <w:r w:rsidRPr="0090610C">
        <w:rPr>
          <w:rFonts w:eastAsia="Times New Roman" w:cs="Times New Roman"/>
          <w:b/>
        </w:rPr>
        <w:t xml:space="preserve"> NLT</w:t>
      </w:r>
      <w:r w:rsidR="002B57FD" w:rsidRPr="0090610C">
        <w:rPr>
          <w:rFonts w:eastAsia="Times New Roman" w:cs="Times New Roman"/>
          <w:b/>
        </w:rPr>
        <w:br/>
      </w:r>
      <w:r w:rsidR="002B57FD" w:rsidRPr="0090610C">
        <w:rPr>
          <w:rFonts w:eastAsia="Times New Roman" w:cs="Times New Roman"/>
        </w:rPr>
        <w:t>“</w:t>
      </w:r>
      <w:r w:rsidR="00201D8D" w:rsidRPr="0090610C">
        <w:rPr>
          <w:rFonts w:cs="Arial"/>
          <w:color w:val="001320"/>
        </w:rPr>
        <w:t>For the Lord’s sake, respect all human authority—whether the king as head of stat</w:t>
      </w:r>
      <w:r w:rsidR="001B589C" w:rsidRPr="0090610C">
        <w:rPr>
          <w:rFonts w:cs="Arial"/>
          <w:color w:val="001320"/>
        </w:rPr>
        <w:t>e, or the officials he has appointed.”</w:t>
      </w:r>
    </w:p>
    <w:p w:rsidR="000A5C92" w:rsidRDefault="000A5C92" w:rsidP="0090610C">
      <w:pPr>
        <w:spacing w:after="0" w:line="240" w:lineRule="auto"/>
        <w:ind w:left="1008" w:right="432"/>
        <w:rPr>
          <w:rFonts w:cs="Arial"/>
          <w:color w:val="001320"/>
        </w:rPr>
      </w:pPr>
    </w:p>
    <w:p w:rsidR="000A5C92" w:rsidRDefault="000A5C92" w:rsidP="000A5C92">
      <w:pPr>
        <w:pStyle w:val="ListParagraph"/>
        <w:numPr>
          <w:ilvl w:val="0"/>
          <w:numId w:val="6"/>
        </w:numPr>
        <w:spacing w:after="0" w:line="240" w:lineRule="auto"/>
        <w:ind w:right="432"/>
        <w:rPr>
          <w:rFonts w:cs="Arial"/>
          <w:color w:val="001320"/>
        </w:rPr>
      </w:pPr>
      <w:r>
        <w:rPr>
          <w:rFonts w:cs="Arial"/>
          <w:color w:val="001320"/>
        </w:rPr>
        <w:t>Die on health, not language</w:t>
      </w:r>
    </w:p>
    <w:p w:rsidR="000A5C92" w:rsidRPr="000A5C92" w:rsidRDefault="000A5C92" w:rsidP="000A5C92">
      <w:pPr>
        <w:spacing w:after="0" w:line="240" w:lineRule="auto"/>
        <w:ind w:right="432"/>
        <w:rPr>
          <w:rFonts w:cs="Arial"/>
          <w:color w:val="001320"/>
        </w:rPr>
      </w:pPr>
    </w:p>
    <w:p w:rsidR="000A5C92" w:rsidRDefault="000A5C92" w:rsidP="000A5C92">
      <w:pPr>
        <w:pStyle w:val="ListParagraph"/>
        <w:numPr>
          <w:ilvl w:val="0"/>
          <w:numId w:val="6"/>
        </w:numPr>
        <w:spacing w:after="0" w:line="240" w:lineRule="auto"/>
        <w:ind w:right="432"/>
        <w:rPr>
          <w:rFonts w:cs="Arial"/>
          <w:color w:val="001320"/>
        </w:rPr>
      </w:pPr>
      <w:r>
        <w:rPr>
          <w:rFonts w:cs="Arial"/>
          <w:color w:val="001320"/>
        </w:rPr>
        <w:t>Interview key opinion leaders (Lead Pastors spouse)</w:t>
      </w:r>
    </w:p>
    <w:p w:rsidR="00624AB0" w:rsidRPr="00624AB0" w:rsidRDefault="00624AB0" w:rsidP="00624AB0">
      <w:pPr>
        <w:pStyle w:val="ListParagraph"/>
        <w:rPr>
          <w:rFonts w:cs="Arial"/>
          <w:color w:val="001320"/>
        </w:rPr>
      </w:pPr>
    </w:p>
    <w:p w:rsidR="000A5C92" w:rsidRDefault="000A5C92" w:rsidP="000A5C92">
      <w:pPr>
        <w:pStyle w:val="ListParagraph"/>
        <w:numPr>
          <w:ilvl w:val="0"/>
          <w:numId w:val="6"/>
        </w:numPr>
        <w:spacing w:after="0" w:line="240" w:lineRule="auto"/>
        <w:ind w:right="432"/>
        <w:rPr>
          <w:rFonts w:cs="Arial"/>
          <w:color w:val="001320"/>
        </w:rPr>
      </w:pPr>
      <w:r>
        <w:rPr>
          <w:rFonts w:cs="Arial"/>
          <w:color w:val="001320"/>
        </w:rPr>
        <w:t>Survey SG and SS leaders</w:t>
      </w:r>
      <w:r w:rsidR="00FE6D3A">
        <w:rPr>
          <w:rFonts w:cs="Arial"/>
          <w:color w:val="001320"/>
        </w:rPr>
        <w:t>.</w:t>
      </w:r>
      <w:r w:rsidR="00624AB0">
        <w:rPr>
          <w:rFonts w:cs="Arial"/>
          <w:color w:val="001320"/>
        </w:rPr>
        <w:t xml:space="preserve">  What’s worked? What hasn’t? What would you change?</w:t>
      </w:r>
    </w:p>
    <w:p w:rsidR="00624AB0" w:rsidRPr="00624AB0" w:rsidRDefault="00624AB0" w:rsidP="00624AB0">
      <w:pPr>
        <w:pStyle w:val="ListParagraph"/>
        <w:rPr>
          <w:rFonts w:cs="Arial"/>
          <w:color w:val="001320"/>
        </w:rPr>
      </w:pPr>
    </w:p>
    <w:p w:rsidR="00624AB0" w:rsidRDefault="00624AB0" w:rsidP="000A5C92">
      <w:pPr>
        <w:pStyle w:val="ListParagraph"/>
        <w:numPr>
          <w:ilvl w:val="0"/>
          <w:numId w:val="6"/>
        </w:numPr>
        <w:spacing w:after="0" w:line="240" w:lineRule="auto"/>
        <w:ind w:right="432"/>
        <w:rPr>
          <w:rFonts w:cs="Arial"/>
          <w:color w:val="001320"/>
        </w:rPr>
      </w:pPr>
      <w:r>
        <w:rPr>
          <w:rFonts w:cs="Arial"/>
          <w:color w:val="001320"/>
        </w:rPr>
        <w:t>Do the 3C’s…Calls, coffee and calories!</w:t>
      </w:r>
    </w:p>
    <w:p w:rsidR="0013205D" w:rsidRDefault="0013205D" w:rsidP="00624AB0">
      <w:pPr>
        <w:tabs>
          <w:tab w:val="left" w:pos="432"/>
          <w:tab w:val="left" w:pos="720"/>
        </w:tabs>
        <w:ind w:left="720"/>
        <w:rPr>
          <w:i/>
        </w:rPr>
      </w:pPr>
    </w:p>
    <w:p w:rsidR="00624AB0" w:rsidRPr="00624AB0" w:rsidRDefault="00624AB0" w:rsidP="00624AB0">
      <w:pPr>
        <w:tabs>
          <w:tab w:val="left" w:pos="432"/>
          <w:tab w:val="left" w:pos="720"/>
        </w:tabs>
        <w:ind w:left="720"/>
      </w:pPr>
      <w:r>
        <w:rPr>
          <w:i/>
        </w:rPr>
        <w:tab/>
      </w:r>
      <w:r w:rsidRPr="00624AB0">
        <w:t>Get wisdom; develop good judgment. Don’t forget my words or turn away from them.</w:t>
      </w:r>
    </w:p>
    <w:p w:rsidR="00624AB0" w:rsidRPr="000A5C92" w:rsidRDefault="00624AB0" w:rsidP="00624AB0">
      <w:pPr>
        <w:tabs>
          <w:tab w:val="left" w:pos="432"/>
          <w:tab w:val="left" w:pos="720"/>
        </w:tabs>
        <w:ind w:left="432"/>
        <w:rPr>
          <w:rFonts w:cs="Arial"/>
          <w:color w:val="001320"/>
        </w:rPr>
      </w:pPr>
      <w:r w:rsidRPr="00624AB0">
        <w:tab/>
      </w:r>
      <w:r>
        <w:tab/>
      </w:r>
      <w:r w:rsidRPr="00624AB0">
        <w:t>Proverbs 4:5 (NLT)</w:t>
      </w:r>
    </w:p>
    <w:p w:rsidR="000A5C92" w:rsidRDefault="000A5C92" w:rsidP="000A5C92">
      <w:pPr>
        <w:pStyle w:val="ListParagraph"/>
        <w:numPr>
          <w:ilvl w:val="0"/>
          <w:numId w:val="6"/>
        </w:numPr>
        <w:spacing w:after="0" w:line="240" w:lineRule="auto"/>
        <w:ind w:right="432"/>
        <w:rPr>
          <w:rFonts w:cs="Arial"/>
          <w:color w:val="001320"/>
        </w:rPr>
      </w:pPr>
      <w:r>
        <w:rPr>
          <w:rFonts w:cs="Arial"/>
          <w:color w:val="001320"/>
        </w:rPr>
        <w:t>Row boat verse oil tanker</w:t>
      </w:r>
      <w:r w:rsidR="00FE6D3A">
        <w:rPr>
          <w:rFonts w:cs="Arial"/>
          <w:color w:val="001320"/>
        </w:rPr>
        <w:t xml:space="preserve"> It takes time…20</w:t>
      </w:r>
      <w:r w:rsidR="00624AB0">
        <w:rPr>
          <w:rFonts w:cs="Arial"/>
          <w:color w:val="001320"/>
        </w:rPr>
        <w:t xml:space="preserve"> years at Saddleback</w:t>
      </w:r>
    </w:p>
    <w:p w:rsidR="0090610C" w:rsidRPr="0090610C" w:rsidRDefault="0090610C" w:rsidP="0090610C">
      <w:pPr>
        <w:spacing w:after="0" w:line="240" w:lineRule="auto"/>
        <w:ind w:left="1008" w:right="432"/>
        <w:rPr>
          <w:rFonts w:cs="Arial"/>
          <w:color w:val="001320"/>
        </w:rPr>
      </w:pPr>
    </w:p>
    <w:p w:rsidR="00624AB0" w:rsidRDefault="00A179E7" w:rsidP="001611FE">
      <w:pPr>
        <w:numPr>
          <w:ilvl w:val="0"/>
          <w:numId w:val="2"/>
        </w:numPr>
        <w:spacing w:after="0" w:line="240" w:lineRule="auto"/>
        <w:rPr>
          <w:rFonts w:eastAsia="Times New Roman" w:cs="Times New Roman"/>
        </w:rPr>
      </w:pPr>
      <w:r w:rsidRPr="00F868B8">
        <w:rPr>
          <w:rFonts w:eastAsia="Times New Roman" w:cs="Times New Roman"/>
          <w:b/>
          <w:bCs/>
        </w:rPr>
        <w:t xml:space="preserve">Who will </w:t>
      </w:r>
      <w:r w:rsidR="00F868B8" w:rsidRPr="00F868B8">
        <w:rPr>
          <w:rFonts w:eastAsia="Times New Roman" w:cs="Times New Roman"/>
          <w:b/>
          <w:bCs/>
          <w:color w:val="000000" w:themeColor="text1"/>
        </w:rPr>
        <w:t>________</w:t>
      </w:r>
      <w:r w:rsidR="00A15DD1" w:rsidRPr="00A15DD1">
        <w:rPr>
          <w:b/>
          <w:bCs/>
        </w:rPr>
        <w:t xml:space="preserve"> </w:t>
      </w:r>
      <w:r w:rsidR="00A15DD1" w:rsidRPr="00586D26">
        <w:rPr>
          <w:b/>
          <w:bCs/>
          <w:color w:val="FF0000"/>
        </w:rPr>
        <w:t>RUN POINT</w:t>
      </w:r>
      <w:r w:rsidR="00A15DD1" w:rsidRPr="00F868B8">
        <w:rPr>
          <w:rFonts w:eastAsia="Times New Roman" w:cs="Times New Roman"/>
          <w:b/>
          <w:bCs/>
          <w:color w:val="000000" w:themeColor="text1"/>
        </w:rPr>
        <w:t xml:space="preserve"> </w:t>
      </w:r>
      <w:r w:rsidR="00F868B8" w:rsidRPr="00F868B8">
        <w:rPr>
          <w:rFonts w:eastAsia="Times New Roman" w:cs="Times New Roman"/>
          <w:b/>
          <w:bCs/>
          <w:color w:val="000000" w:themeColor="text1"/>
        </w:rPr>
        <w:t>__________</w:t>
      </w:r>
      <w:r w:rsidRPr="00F868B8">
        <w:rPr>
          <w:rFonts w:eastAsia="Times New Roman" w:cs="Times New Roman"/>
          <w:b/>
          <w:bCs/>
        </w:rPr>
        <w:t>?</w:t>
      </w:r>
      <w:r w:rsidRPr="0090610C">
        <w:rPr>
          <w:rFonts w:eastAsia="Times New Roman" w:cs="Times New Roman"/>
        </w:rPr>
        <w:t xml:space="preserve"> </w:t>
      </w:r>
    </w:p>
    <w:p w:rsidR="00624AB0" w:rsidRDefault="00624AB0" w:rsidP="00624AB0">
      <w:pPr>
        <w:spacing w:after="0" w:line="240" w:lineRule="auto"/>
        <w:rPr>
          <w:rFonts w:eastAsia="Times New Roman" w:cs="Times New Roman"/>
        </w:rPr>
      </w:pPr>
    </w:p>
    <w:p w:rsidR="0090610C" w:rsidRPr="00624AB0" w:rsidRDefault="00624AB0" w:rsidP="00624AB0">
      <w:pPr>
        <w:pStyle w:val="ListParagraph"/>
        <w:numPr>
          <w:ilvl w:val="0"/>
          <w:numId w:val="6"/>
        </w:numPr>
        <w:spacing w:after="0" w:line="240" w:lineRule="auto"/>
        <w:rPr>
          <w:rFonts w:eastAsia="Times New Roman" w:cs="Times New Roman"/>
        </w:rPr>
      </w:pPr>
      <w:r>
        <w:rPr>
          <w:rFonts w:eastAsia="Times New Roman" w:cs="Times New Roman"/>
        </w:rPr>
        <w:t xml:space="preserve">Availability and Capability </w:t>
      </w:r>
      <w:r w:rsidR="00E7191D" w:rsidRPr="00624AB0">
        <w:rPr>
          <w:rFonts w:eastAsia="Times New Roman" w:cs="Times New Roman"/>
        </w:rPr>
        <w:br/>
      </w:r>
    </w:p>
    <w:p w:rsidR="00586065" w:rsidRDefault="00586065" w:rsidP="00586065">
      <w:pPr>
        <w:spacing w:after="0" w:line="240" w:lineRule="auto"/>
        <w:ind w:left="720"/>
        <w:rPr>
          <w:rFonts w:eastAsia="Times New Roman" w:cs="Times New Roman"/>
        </w:rPr>
      </w:pPr>
      <w:r w:rsidRPr="0090610C">
        <w:rPr>
          <w:rFonts w:eastAsia="Times New Roman" w:cs="Times New Roman"/>
        </w:rPr>
        <w:t xml:space="preserve">Paid or not paid isn’t the question—passion is the question.  </w:t>
      </w:r>
    </w:p>
    <w:p w:rsidR="0013205D" w:rsidRDefault="0013205D" w:rsidP="00586065">
      <w:pPr>
        <w:spacing w:after="0" w:line="240" w:lineRule="auto"/>
        <w:ind w:left="720"/>
        <w:rPr>
          <w:rFonts w:eastAsia="Times New Roman" w:cs="Times New Roman"/>
        </w:rPr>
      </w:pPr>
    </w:p>
    <w:p w:rsidR="0013205D" w:rsidRPr="0013205D" w:rsidRDefault="0013205D" w:rsidP="0013205D">
      <w:pPr>
        <w:pStyle w:val="ListParagraph"/>
        <w:numPr>
          <w:ilvl w:val="0"/>
          <w:numId w:val="6"/>
        </w:numPr>
        <w:spacing w:after="0" w:line="240" w:lineRule="auto"/>
        <w:rPr>
          <w:rFonts w:eastAsia="Times New Roman" w:cs="Times New Roman"/>
        </w:rPr>
      </w:pPr>
      <w:r w:rsidRPr="0013205D">
        <w:rPr>
          <w:rFonts w:eastAsia="Times New Roman" w:cs="Times New Roman"/>
        </w:rPr>
        <w:t>Questions to think through</w:t>
      </w:r>
    </w:p>
    <w:p w:rsidR="00624AB0" w:rsidRDefault="00624AB0" w:rsidP="00586065">
      <w:pPr>
        <w:spacing w:after="0" w:line="240" w:lineRule="auto"/>
        <w:ind w:left="720"/>
        <w:rPr>
          <w:rFonts w:eastAsia="Times New Roman" w:cs="Times New Roman"/>
        </w:rPr>
      </w:pPr>
    </w:p>
    <w:p w:rsidR="00586065" w:rsidRDefault="00586065" w:rsidP="00586065">
      <w:pPr>
        <w:spacing w:after="0" w:line="240" w:lineRule="auto"/>
        <w:ind w:left="720"/>
        <w:rPr>
          <w:rFonts w:eastAsia="Times New Roman" w:cs="Times New Roman"/>
        </w:rPr>
      </w:pPr>
      <w:r w:rsidRPr="0090610C">
        <w:rPr>
          <w:rFonts w:eastAsia="Times New Roman" w:cs="Times New Roman"/>
        </w:rPr>
        <w:t xml:space="preserve">Who has the passion for the people to be the healthiest followers of Christ in your church?  </w:t>
      </w:r>
      <w:r>
        <w:rPr>
          <w:rFonts w:eastAsia="Times New Roman" w:cs="Times New Roman"/>
        </w:rPr>
        <w:br/>
      </w:r>
      <w:r w:rsidRPr="0090610C">
        <w:rPr>
          <w:rFonts w:eastAsia="Times New Roman" w:cs="Times New Roman"/>
        </w:rPr>
        <w:t xml:space="preserve">Who has the passion to build a delivery system to handle the people God will send your way?  </w:t>
      </w:r>
      <w:r>
        <w:rPr>
          <w:rFonts w:eastAsia="Times New Roman" w:cs="Times New Roman"/>
        </w:rPr>
        <w:br/>
      </w:r>
      <w:r w:rsidRPr="0090610C">
        <w:rPr>
          <w:rFonts w:eastAsia="Times New Roman" w:cs="Times New Roman"/>
        </w:rPr>
        <w:t xml:space="preserve">Who has what Psalms 78:72 describes in David?  </w:t>
      </w:r>
    </w:p>
    <w:p w:rsidR="00586065" w:rsidRPr="0090610C" w:rsidRDefault="00586065" w:rsidP="00586065">
      <w:pPr>
        <w:spacing w:after="0" w:line="240" w:lineRule="auto"/>
        <w:ind w:left="720"/>
        <w:rPr>
          <w:rFonts w:eastAsia="Times New Roman" w:cs="Times New Roman"/>
        </w:rPr>
      </w:pPr>
    </w:p>
    <w:p w:rsidR="004A3520" w:rsidRPr="0090610C" w:rsidRDefault="004A3520" w:rsidP="0090610C">
      <w:pPr>
        <w:pStyle w:val="psa-title"/>
        <w:spacing w:before="0" w:after="0" w:line="240" w:lineRule="auto"/>
        <w:ind w:left="1008" w:right="432"/>
        <w:rPr>
          <w:rFonts w:asciiTheme="minorHAnsi" w:hAnsiTheme="minorHAnsi"/>
          <w:b w:val="0"/>
          <w:i w:val="0"/>
          <w:sz w:val="22"/>
          <w:szCs w:val="22"/>
        </w:rPr>
      </w:pPr>
      <w:r w:rsidRPr="0090610C">
        <w:rPr>
          <w:rFonts w:asciiTheme="minorHAnsi" w:hAnsiTheme="minorHAnsi" w:cs="Times New Roman"/>
          <w:i w:val="0"/>
          <w:sz w:val="22"/>
          <w:szCs w:val="22"/>
        </w:rPr>
        <w:t>Psalms 78:72 NL</w:t>
      </w:r>
      <w:r w:rsidR="002B57FD" w:rsidRPr="0090610C">
        <w:rPr>
          <w:rFonts w:asciiTheme="minorHAnsi" w:hAnsiTheme="minorHAnsi" w:cs="Times New Roman"/>
          <w:i w:val="0"/>
          <w:sz w:val="22"/>
          <w:szCs w:val="22"/>
        </w:rPr>
        <w:t>T</w:t>
      </w:r>
      <w:r w:rsidR="00437E9F" w:rsidRPr="0090610C">
        <w:rPr>
          <w:rFonts w:asciiTheme="minorHAnsi" w:hAnsiTheme="minorHAnsi"/>
          <w:sz w:val="22"/>
          <w:szCs w:val="22"/>
        </w:rPr>
        <w:br/>
      </w:r>
      <w:r w:rsidR="002B57FD" w:rsidRPr="0090610C">
        <w:rPr>
          <w:rFonts w:asciiTheme="minorHAnsi" w:hAnsiTheme="minorHAnsi"/>
          <w:b w:val="0"/>
          <w:i w:val="0"/>
          <w:sz w:val="22"/>
          <w:szCs w:val="22"/>
        </w:rPr>
        <w:t>“</w:t>
      </w:r>
      <w:r w:rsidRPr="0090610C">
        <w:rPr>
          <w:rFonts w:asciiTheme="minorHAnsi" w:hAnsiTheme="minorHAnsi"/>
          <w:b w:val="0"/>
          <w:i w:val="0"/>
          <w:sz w:val="22"/>
          <w:szCs w:val="22"/>
        </w:rPr>
        <w:t>He cared for them with a true heart and led them with skillful hands.</w:t>
      </w:r>
      <w:r w:rsidR="002B57FD" w:rsidRPr="0090610C">
        <w:rPr>
          <w:rFonts w:asciiTheme="minorHAnsi" w:hAnsiTheme="minorHAnsi"/>
          <w:b w:val="0"/>
          <w:i w:val="0"/>
          <w:sz w:val="22"/>
          <w:szCs w:val="22"/>
        </w:rPr>
        <w:t>”</w:t>
      </w:r>
    </w:p>
    <w:p w:rsidR="0090610C" w:rsidRDefault="0090610C" w:rsidP="0090610C">
      <w:pPr>
        <w:spacing w:after="0" w:line="240" w:lineRule="auto"/>
        <w:ind w:left="1008" w:right="432"/>
        <w:rPr>
          <w:rFonts w:eastAsia="Times New Roman" w:cs="Times New Roman"/>
          <w:b/>
        </w:rPr>
      </w:pPr>
    </w:p>
    <w:p w:rsidR="001B589C" w:rsidRPr="0090610C" w:rsidRDefault="001B589C" w:rsidP="0090610C">
      <w:pPr>
        <w:spacing w:after="0" w:line="240" w:lineRule="auto"/>
        <w:ind w:left="1008" w:right="432"/>
        <w:rPr>
          <w:rFonts w:eastAsia="Times New Roman" w:cs="Times New Roman"/>
        </w:rPr>
      </w:pPr>
      <w:r w:rsidRPr="0090610C">
        <w:rPr>
          <w:rFonts w:eastAsia="Times New Roman" w:cs="Times New Roman"/>
          <w:b/>
        </w:rPr>
        <w:t>2 Corinthians 5:7 KJV</w:t>
      </w:r>
      <w:r w:rsidRPr="0090610C">
        <w:rPr>
          <w:rFonts w:eastAsia="Times New Roman" w:cs="Times New Roman"/>
          <w:b/>
        </w:rPr>
        <w:br/>
      </w:r>
      <w:r w:rsidRPr="0090610C">
        <w:rPr>
          <w:rFonts w:cs="Arial"/>
          <w:color w:val="001320"/>
        </w:rPr>
        <w:t>“For we walk by faith, not by sight.”</w:t>
      </w:r>
    </w:p>
    <w:p w:rsidR="0090610C" w:rsidRDefault="0090610C" w:rsidP="0090610C">
      <w:pPr>
        <w:spacing w:after="0" w:line="240" w:lineRule="auto"/>
        <w:ind w:left="720"/>
        <w:rPr>
          <w:rFonts w:eastAsia="Times New Roman" w:cs="Times New Roman"/>
        </w:rPr>
      </w:pPr>
    </w:p>
    <w:p w:rsidR="00586065" w:rsidRPr="0090610C" w:rsidRDefault="00586065" w:rsidP="00586065">
      <w:pPr>
        <w:spacing w:after="0" w:line="240" w:lineRule="auto"/>
        <w:ind w:left="720"/>
        <w:rPr>
          <w:rFonts w:eastAsia="Times New Roman" w:cs="Times New Roman"/>
        </w:rPr>
      </w:pPr>
      <w:r w:rsidRPr="0090610C">
        <w:rPr>
          <w:rFonts w:eastAsia="Times New Roman" w:cs="Times New Roman"/>
        </w:rPr>
        <w:t xml:space="preserve">Who has the humility of knowing it’s not “them” but “God” (1 Corinthians 2:4-5)?  </w:t>
      </w:r>
    </w:p>
    <w:p w:rsidR="00586065" w:rsidRDefault="00586065" w:rsidP="0090610C">
      <w:pPr>
        <w:pStyle w:val="subheadtop"/>
        <w:spacing w:before="0" w:after="0" w:line="240" w:lineRule="auto"/>
        <w:ind w:left="1008" w:right="432"/>
        <w:rPr>
          <w:rFonts w:asciiTheme="minorHAnsi" w:hAnsiTheme="minorHAnsi" w:cs="Times New Roman"/>
          <w:i w:val="0"/>
          <w:sz w:val="22"/>
          <w:szCs w:val="22"/>
        </w:rPr>
      </w:pPr>
    </w:p>
    <w:p w:rsidR="004A3520" w:rsidRDefault="004A3520" w:rsidP="0090610C">
      <w:pPr>
        <w:pStyle w:val="subheadtop"/>
        <w:spacing w:before="0" w:after="0" w:line="240" w:lineRule="auto"/>
        <w:ind w:left="1008" w:right="432"/>
        <w:rPr>
          <w:rFonts w:asciiTheme="minorHAnsi" w:hAnsiTheme="minorHAnsi"/>
          <w:b w:val="0"/>
          <w:i w:val="0"/>
          <w:sz w:val="22"/>
          <w:szCs w:val="22"/>
        </w:rPr>
      </w:pPr>
      <w:r w:rsidRPr="0090610C">
        <w:rPr>
          <w:rFonts w:asciiTheme="minorHAnsi" w:hAnsiTheme="minorHAnsi" w:cs="Times New Roman"/>
          <w:i w:val="0"/>
          <w:sz w:val="22"/>
          <w:szCs w:val="22"/>
        </w:rPr>
        <w:t>1 Corinthians 2:4-5</w:t>
      </w:r>
      <w:r w:rsidR="002B57FD" w:rsidRPr="0090610C">
        <w:rPr>
          <w:rFonts w:asciiTheme="minorHAnsi" w:hAnsiTheme="minorHAnsi" w:cs="Times New Roman"/>
          <w:i w:val="0"/>
          <w:sz w:val="22"/>
          <w:szCs w:val="22"/>
        </w:rPr>
        <w:t xml:space="preserve"> NLT</w:t>
      </w:r>
      <w:r w:rsidR="002B57FD" w:rsidRPr="0090610C">
        <w:rPr>
          <w:rFonts w:asciiTheme="minorHAnsi" w:hAnsiTheme="minorHAnsi" w:cs="Times New Roman"/>
          <w:i w:val="0"/>
          <w:sz w:val="22"/>
          <w:szCs w:val="22"/>
        </w:rPr>
        <w:br/>
      </w:r>
      <w:r w:rsidR="002B57FD" w:rsidRPr="0090610C">
        <w:rPr>
          <w:rFonts w:asciiTheme="minorHAnsi" w:hAnsiTheme="minorHAnsi"/>
          <w:b w:val="0"/>
          <w:i w:val="0"/>
          <w:sz w:val="22"/>
          <w:szCs w:val="22"/>
        </w:rPr>
        <w:t>“</w:t>
      </w:r>
      <w:r w:rsidRPr="0090610C">
        <w:rPr>
          <w:rFonts w:asciiTheme="minorHAnsi" w:hAnsiTheme="minorHAnsi"/>
          <w:b w:val="0"/>
          <w:i w:val="0"/>
          <w:sz w:val="22"/>
          <w:szCs w:val="22"/>
        </w:rPr>
        <w:t xml:space="preserve">And my message and my preaching were very plain. Rather than using clever and persuasive speeches, </w:t>
      </w:r>
      <w:r w:rsidRPr="0090610C">
        <w:rPr>
          <w:rFonts w:asciiTheme="minorHAnsi" w:hAnsiTheme="minorHAnsi"/>
          <w:b w:val="0"/>
          <w:i w:val="0"/>
          <w:sz w:val="22"/>
          <w:szCs w:val="22"/>
        </w:rPr>
        <w:lastRenderedPageBreak/>
        <w:t>I relied only on the power of the Holy Spirit. I did this so you would trust not in human wisdom but in the power of God.</w:t>
      </w:r>
      <w:r w:rsidR="002B57FD" w:rsidRPr="0090610C">
        <w:rPr>
          <w:rFonts w:asciiTheme="minorHAnsi" w:hAnsiTheme="minorHAnsi"/>
          <w:b w:val="0"/>
          <w:i w:val="0"/>
          <w:sz w:val="22"/>
          <w:szCs w:val="22"/>
        </w:rPr>
        <w:t>”</w:t>
      </w:r>
    </w:p>
    <w:p w:rsidR="00624AB0" w:rsidRDefault="00624AB0" w:rsidP="0090610C">
      <w:pPr>
        <w:pStyle w:val="subheadtop"/>
        <w:spacing w:before="0" w:after="0" w:line="240" w:lineRule="auto"/>
        <w:ind w:left="1008" w:right="432"/>
        <w:rPr>
          <w:rFonts w:asciiTheme="minorHAnsi" w:hAnsiTheme="minorHAnsi"/>
          <w:b w:val="0"/>
          <w:i w:val="0"/>
          <w:sz w:val="22"/>
          <w:szCs w:val="22"/>
        </w:rPr>
      </w:pPr>
    </w:p>
    <w:p w:rsidR="00AD6FF8" w:rsidRDefault="00586065" w:rsidP="00AD6FF8">
      <w:pPr>
        <w:spacing w:after="0" w:line="240" w:lineRule="auto"/>
        <w:ind w:left="720"/>
        <w:rPr>
          <w:rFonts w:eastAsia="Times New Roman" w:cs="Times New Roman"/>
        </w:rPr>
      </w:pPr>
      <w:r w:rsidRPr="0090610C">
        <w:rPr>
          <w:rFonts w:eastAsia="Times New Roman" w:cs="Times New Roman"/>
        </w:rPr>
        <w:t xml:space="preserve">Who is willing to do “whatever” with the right attitude?  </w:t>
      </w:r>
    </w:p>
    <w:p w:rsidR="00586065" w:rsidRDefault="00586065" w:rsidP="00AD6FF8">
      <w:pPr>
        <w:spacing w:after="0" w:line="240" w:lineRule="auto"/>
        <w:ind w:left="720"/>
        <w:rPr>
          <w:rFonts w:eastAsia="Times New Roman" w:cs="Times New Roman"/>
        </w:rPr>
      </w:pPr>
      <w:r w:rsidRPr="0090610C">
        <w:rPr>
          <w:rFonts w:eastAsia="Times New Roman" w:cs="Times New Roman"/>
        </w:rPr>
        <w:t>Who is “called” and willing to learn?</w:t>
      </w:r>
    </w:p>
    <w:p w:rsidR="00624AB0" w:rsidRDefault="00624AB0" w:rsidP="00AD6FF8">
      <w:pPr>
        <w:spacing w:after="0" w:line="240" w:lineRule="auto"/>
        <w:ind w:left="720"/>
        <w:rPr>
          <w:rFonts w:eastAsia="Times New Roman" w:cs="Times New Roman"/>
        </w:rPr>
      </w:pPr>
    </w:p>
    <w:p w:rsidR="00624AB0" w:rsidRDefault="00624AB0" w:rsidP="0013205D">
      <w:pPr>
        <w:pStyle w:val="ListParagraph"/>
        <w:numPr>
          <w:ilvl w:val="0"/>
          <w:numId w:val="6"/>
        </w:numPr>
        <w:spacing w:after="0" w:line="240" w:lineRule="auto"/>
        <w:rPr>
          <w:rFonts w:eastAsia="Times New Roman" w:cs="Times New Roman"/>
        </w:rPr>
      </w:pPr>
      <w:r w:rsidRPr="0013205D">
        <w:rPr>
          <w:rFonts w:eastAsia="Times New Roman" w:cs="Times New Roman"/>
        </w:rPr>
        <w:t>This person will be “in” because of your vision NOT need!</w:t>
      </w:r>
    </w:p>
    <w:p w:rsidR="0013205D" w:rsidRDefault="0013205D" w:rsidP="0013205D">
      <w:pPr>
        <w:pStyle w:val="ListParagraph"/>
        <w:numPr>
          <w:ilvl w:val="0"/>
          <w:numId w:val="6"/>
        </w:numPr>
        <w:spacing w:after="0" w:line="240" w:lineRule="auto"/>
        <w:rPr>
          <w:rFonts w:eastAsia="Times New Roman" w:cs="Times New Roman"/>
        </w:rPr>
      </w:pPr>
      <w:r>
        <w:rPr>
          <w:rFonts w:eastAsia="Times New Roman" w:cs="Times New Roman"/>
        </w:rPr>
        <w:t>Personal ask</w:t>
      </w:r>
    </w:p>
    <w:p w:rsidR="00FE6D3A" w:rsidRDefault="00FE6D3A" w:rsidP="00FE6D3A">
      <w:pPr>
        <w:spacing w:after="0" w:line="240" w:lineRule="auto"/>
        <w:rPr>
          <w:rFonts w:eastAsia="Times New Roman" w:cs="Times New Roman"/>
        </w:rPr>
      </w:pPr>
    </w:p>
    <w:p w:rsidR="00FE6D3A" w:rsidRPr="00FE6D3A" w:rsidRDefault="00FE6D3A" w:rsidP="00FE6D3A">
      <w:pPr>
        <w:spacing w:after="0" w:line="240" w:lineRule="auto"/>
        <w:rPr>
          <w:rFonts w:eastAsia="Times New Roman" w:cs="Times New Roman"/>
        </w:rPr>
      </w:pPr>
    </w:p>
    <w:p w:rsidR="00437E9F" w:rsidRPr="00E15DD7" w:rsidRDefault="00A179E7" w:rsidP="0090610C">
      <w:pPr>
        <w:numPr>
          <w:ilvl w:val="0"/>
          <w:numId w:val="2"/>
        </w:numPr>
        <w:spacing w:after="0" w:line="240" w:lineRule="auto"/>
        <w:rPr>
          <w:rFonts w:cs="Arial"/>
          <w:color w:val="001320"/>
        </w:rPr>
      </w:pPr>
      <w:r w:rsidRPr="00F868B8">
        <w:rPr>
          <w:rFonts w:eastAsia="Times New Roman" w:cs="Times New Roman"/>
          <w:b/>
          <w:bCs/>
        </w:rPr>
        <w:t>Who’s on the</w:t>
      </w:r>
      <w:r w:rsidR="00F868B8" w:rsidRPr="00F868B8">
        <w:rPr>
          <w:rFonts w:eastAsia="Times New Roman" w:cs="Times New Roman"/>
          <w:b/>
          <w:bCs/>
          <w:color w:val="000000" w:themeColor="text1"/>
        </w:rPr>
        <w:t>_________</w:t>
      </w:r>
      <w:r w:rsidR="00A15DD1" w:rsidRPr="00A15DD1">
        <w:rPr>
          <w:b/>
          <w:bCs/>
        </w:rPr>
        <w:t xml:space="preserve"> </w:t>
      </w:r>
      <w:r w:rsidR="00A15DD1" w:rsidRPr="00586D26">
        <w:rPr>
          <w:b/>
          <w:bCs/>
          <w:color w:val="FF0000"/>
        </w:rPr>
        <w:t>TEAM</w:t>
      </w:r>
      <w:r w:rsidR="00A15DD1" w:rsidRPr="00F868B8">
        <w:rPr>
          <w:rFonts w:eastAsia="Times New Roman" w:cs="Times New Roman"/>
          <w:b/>
          <w:bCs/>
          <w:color w:val="000000" w:themeColor="text1"/>
        </w:rPr>
        <w:t xml:space="preserve"> </w:t>
      </w:r>
      <w:r w:rsidR="00F868B8" w:rsidRPr="00F868B8">
        <w:rPr>
          <w:rFonts w:eastAsia="Times New Roman" w:cs="Times New Roman"/>
          <w:b/>
          <w:bCs/>
          <w:color w:val="000000" w:themeColor="text1"/>
        </w:rPr>
        <w:t>_________</w:t>
      </w:r>
      <w:r w:rsidRPr="00F868B8">
        <w:rPr>
          <w:rFonts w:eastAsia="Times New Roman" w:cs="Times New Roman"/>
          <w:b/>
          <w:bCs/>
        </w:rPr>
        <w:t>?</w:t>
      </w:r>
      <w:r w:rsidRPr="00F868B8">
        <w:rPr>
          <w:rFonts w:eastAsia="Times New Roman" w:cs="Times New Roman"/>
        </w:rPr>
        <w:t xml:space="preserve"> </w:t>
      </w:r>
    </w:p>
    <w:p w:rsidR="00E15DD7" w:rsidRDefault="00E15DD7" w:rsidP="00E15DD7">
      <w:pPr>
        <w:spacing w:after="0" w:line="240" w:lineRule="auto"/>
        <w:rPr>
          <w:rFonts w:eastAsia="Times New Roman" w:cs="Times New Roman"/>
        </w:rPr>
      </w:pPr>
    </w:p>
    <w:p w:rsidR="00E15DD7" w:rsidRDefault="00E15DD7" w:rsidP="00E15DD7">
      <w:pPr>
        <w:pStyle w:val="ListParagraph"/>
        <w:numPr>
          <w:ilvl w:val="0"/>
          <w:numId w:val="8"/>
        </w:numPr>
        <w:spacing w:after="0" w:line="240" w:lineRule="auto"/>
        <w:rPr>
          <w:rFonts w:cs="Arial"/>
          <w:color w:val="001320"/>
        </w:rPr>
      </w:pPr>
      <w:r>
        <w:rPr>
          <w:rFonts w:cs="Arial"/>
          <w:color w:val="001320"/>
        </w:rPr>
        <w:t>C Team</w:t>
      </w:r>
    </w:p>
    <w:p w:rsidR="00E15DD7" w:rsidRDefault="00E15DD7" w:rsidP="00E15DD7">
      <w:pPr>
        <w:pStyle w:val="ListParagraph"/>
        <w:numPr>
          <w:ilvl w:val="0"/>
          <w:numId w:val="8"/>
        </w:numPr>
        <w:spacing w:after="0" w:line="240" w:lineRule="auto"/>
        <w:rPr>
          <w:rFonts w:cs="Arial"/>
          <w:color w:val="001320"/>
        </w:rPr>
      </w:pPr>
      <w:r>
        <w:rPr>
          <w:rFonts w:cs="Arial"/>
          <w:color w:val="001320"/>
        </w:rPr>
        <w:t>Based on the gifting you don’t have, but similar passion</w:t>
      </w:r>
    </w:p>
    <w:p w:rsidR="00E15DD7" w:rsidRPr="00E15DD7" w:rsidRDefault="00E15DD7" w:rsidP="00E15DD7">
      <w:pPr>
        <w:pStyle w:val="ListParagraph"/>
        <w:numPr>
          <w:ilvl w:val="0"/>
          <w:numId w:val="8"/>
        </w:numPr>
        <w:spacing w:after="0" w:line="240" w:lineRule="auto"/>
        <w:rPr>
          <w:rFonts w:cs="Arial"/>
          <w:color w:val="001320"/>
        </w:rPr>
      </w:pPr>
      <w:r>
        <w:rPr>
          <w:rFonts w:cs="Arial"/>
          <w:color w:val="001320"/>
        </w:rPr>
        <w:t>Pray</w:t>
      </w:r>
    </w:p>
    <w:p w:rsidR="0090610C" w:rsidRDefault="0090610C" w:rsidP="0090610C">
      <w:pPr>
        <w:spacing w:after="0" w:line="240" w:lineRule="auto"/>
        <w:ind w:left="1008" w:right="432"/>
        <w:rPr>
          <w:rFonts w:eastAsia="Times New Roman" w:cs="Times New Roman"/>
          <w:b/>
        </w:rPr>
      </w:pPr>
    </w:p>
    <w:p w:rsidR="00437E9F" w:rsidRDefault="000E051E" w:rsidP="0090610C">
      <w:pPr>
        <w:spacing w:after="0" w:line="240" w:lineRule="auto"/>
        <w:ind w:left="1008" w:right="432"/>
        <w:rPr>
          <w:rStyle w:val="red1"/>
          <w:rFonts w:cs="Arial"/>
          <w:color w:val="000000" w:themeColor="text1"/>
        </w:rPr>
      </w:pPr>
      <w:r w:rsidRPr="0090610C">
        <w:rPr>
          <w:rFonts w:eastAsia="Times New Roman" w:cs="Times New Roman"/>
          <w:b/>
        </w:rPr>
        <w:t>Luke 10:2</w:t>
      </w:r>
      <w:r w:rsidR="002B57FD" w:rsidRPr="0090610C">
        <w:rPr>
          <w:rFonts w:eastAsia="Times New Roman" w:cs="Times New Roman"/>
          <w:b/>
        </w:rPr>
        <w:t xml:space="preserve"> NLT</w:t>
      </w:r>
      <w:r w:rsidR="00437E9F" w:rsidRPr="0090610C">
        <w:br/>
      </w:r>
      <w:r w:rsidR="001611FE">
        <w:rPr>
          <w:rFonts w:cs="Arial"/>
          <w:color w:val="001320"/>
        </w:rPr>
        <w:t>“</w:t>
      </w:r>
      <w:r w:rsidR="00437E9F" w:rsidRPr="0090610C">
        <w:rPr>
          <w:rFonts w:cs="Arial"/>
          <w:color w:val="001320"/>
        </w:rPr>
        <w:t xml:space="preserve">These were his instructions to them: </w:t>
      </w:r>
      <w:r w:rsidR="001611FE">
        <w:rPr>
          <w:rStyle w:val="red1"/>
          <w:rFonts w:cs="Arial"/>
          <w:color w:val="000000" w:themeColor="text1"/>
        </w:rPr>
        <w:t>‘</w:t>
      </w:r>
      <w:r w:rsidR="00437E9F" w:rsidRPr="001611FE">
        <w:rPr>
          <w:rStyle w:val="red1"/>
          <w:rFonts w:cs="Arial"/>
          <w:color w:val="000000" w:themeColor="text1"/>
        </w:rPr>
        <w:t>The harvest is great, but the workers are few. So pray to the Lord who is in charge of the harvest; ask him to send more workers into his fields.</w:t>
      </w:r>
      <w:r w:rsidR="001611FE">
        <w:rPr>
          <w:rStyle w:val="red1"/>
          <w:rFonts w:cs="Arial"/>
          <w:color w:val="000000" w:themeColor="text1"/>
        </w:rPr>
        <w:t>’”</w:t>
      </w:r>
    </w:p>
    <w:p w:rsidR="00E15DD7" w:rsidRDefault="00E15DD7" w:rsidP="0090610C">
      <w:pPr>
        <w:spacing w:after="0" w:line="240" w:lineRule="auto"/>
        <w:ind w:left="1008" w:right="432"/>
        <w:rPr>
          <w:rStyle w:val="red1"/>
          <w:rFonts w:cs="Arial"/>
          <w:color w:val="000000" w:themeColor="text1"/>
        </w:rPr>
      </w:pPr>
    </w:p>
    <w:p w:rsidR="00E15DD7" w:rsidRDefault="00E15DD7" w:rsidP="00E15DD7">
      <w:pPr>
        <w:pStyle w:val="ListParagraph"/>
        <w:numPr>
          <w:ilvl w:val="0"/>
          <w:numId w:val="9"/>
        </w:numPr>
        <w:spacing w:after="0" w:line="240" w:lineRule="auto"/>
        <w:ind w:right="432"/>
        <w:rPr>
          <w:rStyle w:val="red1"/>
          <w:rFonts w:cs="Arial"/>
          <w:color w:val="000000" w:themeColor="text1"/>
        </w:rPr>
      </w:pPr>
      <w:r>
        <w:rPr>
          <w:rStyle w:val="red1"/>
          <w:rFonts w:cs="Arial"/>
          <w:color w:val="000000" w:themeColor="text1"/>
        </w:rPr>
        <w:t>Love the sheep—smell like them</w:t>
      </w:r>
    </w:p>
    <w:p w:rsidR="00E15DD7" w:rsidRDefault="00E15DD7" w:rsidP="00E15DD7">
      <w:pPr>
        <w:pStyle w:val="ListParagraph"/>
        <w:numPr>
          <w:ilvl w:val="0"/>
          <w:numId w:val="9"/>
        </w:numPr>
        <w:spacing w:after="0" w:line="240" w:lineRule="auto"/>
        <w:ind w:right="432"/>
        <w:rPr>
          <w:rStyle w:val="red1"/>
          <w:rFonts w:cs="Arial"/>
          <w:color w:val="000000" w:themeColor="text1"/>
        </w:rPr>
      </w:pPr>
      <w:r>
        <w:rPr>
          <w:rStyle w:val="red1"/>
          <w:rFonts w:cs="Arial"/>
          <w:color w:val="000000" w:themeColor="text1"/>
        </w:rPr>
        <w:t>Relationship, relationship, relationship! And relationship!</w:t>
      </w:r>
    </w:p>
    <w:p w:rsidR="00E15DD7" w:rsidRDefault="00E15DD7" w:rsidP="00E15DD7">
      <w:pPr>
        <w:pStyle w:val="ListParagraph"/>
        <w:numPr>
          <w:ilvl w:val="0"/>
          <w:numId w:val="9"/>
        </w:numPr>
        <w:spacing w:after="0" w:line="240" w:lineRule="auto"/>
        <w:ind w:right="432"/>
        <w:rPr>
          <w:rStyle w:val="red1"/>
          <w:rFonts w:cs="Arial"/>
          <w:color w:val="000000" w:themeColor="text1"/>
        </w:rPr>
      </w:pPr>
      <w:r>
        <w:rPr>
          <w:rStyle w:val="red1"/>
          <w:rFonts w:cs="Arial"/>
          <w:color w:val="000000" w:themeColor="text1"/>
        </w:rPr>
        <w:t>Heart, John 10</w:t>
      </w:r>
    </w:p>
    <w:p w:rsidR="00E15DD7" w:rsidRDefault="00E15DD7" w:rsidP="00E15DD7">
      <w:pPr>
        <w:pStyle w:val="ListParagraph"/>
        <w:numPr>
          <w:ilvl w:val="0"/>
          <w:numId w:val="9"/>
        </w:numPr>
        <w:spacing w:after="0" w:line="240" w:lineRule="auto"/>
        <w:ind w:right="432"/>
        <w:rPr>
          <w:rStyle w:val="red1"/>
          <w:rFonts w:cs="Arial"/>
          <w:color w:val="000000" w:themeColor="text1"/>
        </w:rPr>
      </w:pPr>
      <w:r>
        <w:rPr>
          <w:rStyle w:val="red1"/>
          <w:rFonts w:cs="Arial"/>
          <w:color w:val="000000" w:themeColor="text1"/>
        </w:rPr>
        <w:t>Compassion John 11:35…Luke 19:41</w:t>
      </w:r>
    </w:p>
    <w:p w:rsidR="00E15DD7" w:rsidRPr="00E15DD7" w:rsidRDefault="00E15DD7" w:rsidP="00E15DD7">
      <w:pPr>
        <w:pStyle w:val="ListParagraph"/>
        <w:numPr>
          <w:ilvl w:val="0"/>
          <w:numId w:val="9"/>
        </w:numPr>
        <w:spacing w:after="0" w:line="240" w:lineRule="auto"/>
        <w:ind w:right="432"/>
        <w:rPr>
          <w:rStyle w:val="red1"/>
          <w:rFonts w:cs="Arial"/>
          <w:color w:val="000000" w:themeColor="text1"/>
        </w:rPr>
      </w:pPr>
      <w:r>
        <w:rPr>
          <w:rStyle w:val="red1"/>
          <w:rFonts w:cs="Arial"/>
          <w:color w:val="000000" w:themeColor="text1"/>
        </w:rPr>
        <w:t>Motivation 2 Corinthians 5:10</w:t>
      </w:r>
    </w:p>
    <w:p w:rsidR="00FF3D8A" w:rsidRDefault="00FF3D8A" w:rsidP="0090610C">
      <w:pPr>
        <w:spacing w:after="0" w:line="240" w:lineRule="auto"/>
        <w:ind w:left="1008" w:right="432"/>
        <w:rPr>
          <w:rFonts w:cs="Arial"/>
          <w:color w:val="001320"/>
        </w:rPr>
      </w:pPr>
    </w:p>
    <w:p w:rsidR="00437E9F" w:rsidRPr="0090610C" w:rsidRDefault="000E051E" w:rsidP="0090610C">
      <w:pPr>
        <w:pStyle w:val="ListParagraph"/>
        <w:spacing w:after="0" w:line="240" w:lineRule="auto"/>
        <w:ind w:left="1008" w:right="432"/>
        <w:contextualSpacing w:val="0"/>
        <w:rPr>
          <w:rFonts w:cs="Arial"/>
          <w:color w:val="001320"/>
        </w:rPr>
      </w:pPr>
      <w:r w:rsidRPr="0090610C">
        <w:rPr>
          <w:rFonts w:eastAsia="Times New Roman" w:cs="Times New Roman"/>
          <w:b/>
        </w:rPr>
        <w:t>1 Corinthians 13:1-3</w:t>
      </w:r>
      <w:r w:rsidR="00437E9F" w:rsidRPr="0090610C">
        <w:rPr>
          <w:rFonts w:eastAsia="Times New Roman" w:cs="Times New Roman"/>
          <w:b/>
        </w:rPr>
        <w:t xml:space="preserve"> NLT</w:t>
      </w:r>
      <w:r w:rsidR="002B57FD" w:rsidRPr="0090610C">
        <w:rPr>
          <w:rFonts w:eastAsia="Times New Roman" w:cs="Times New Roman"/>
          <w:b/>
        </w:rPr>
        <w:br/>
      </w:r>
      <w:r w:rsidR="002B57FD" w:rsidRPr="0090610C">
        <w:rPr>
          <w:rFonts w:cs="Arial"/>
          <w:color w:val="001320"/>
        </w:rPr>
        <w:t>“</w:t>
      </w:r>
      <w:r w:rsidR="00437E9F" w:rsidRPr="0090610C">
        <w:rPr>
          <w:rFonts w:cs="Arial"/>
          <w:color w:val="001320"/>
        </w:rPr>
        <w:t>If I could speak all the languages of earth and of angels, but didn’t love others, I would only be a noisy gong or a clanging cymbal. If I had the gift of prophecy, and if I understood all of God’s secret plans and possessed all knowledge, and if I had such faith that I could move mountains, but didn’t love others, I would be nothing. If I gave everything I have to the poor and even sacrificed my body, I could boast about it; but if I didn’t love others, I would have gained nothing.</w:t>
      </w:r>
      <w:r w:rsidR="002B57FD" w:rsidRPr="0090610C">
        <w:rPr>
          <w:rFonts w:cs="Arial"/>
          <w:color w:val="001320"/>
        </w:rPr>
        <w:t>”</w:t>
      </w:r>
    </w:p>
    <w:p w:rsidR="0090610C" w:rsidRDefault="0090610C" w:rsidP="0090610C">
      <w:pPr>
        <w:pStyle w:val="ListParagraph"/>
        <w:spacing w:after="0" w:line="240" w:lineRule="auto"/>
        <w:ind w:left="1008" w:right="432"/>
        <w:contextualSpacing w:val="0"/>
        <w:rPr>
          <w:rFonts w:eastAsia="Times New Roman" w:cs="Times New Roman"/>
          <w:b/>
        </w:rPr>
      </w:pPr>
    </w:p>
    <w:p w:rsidR="00095FC7" w:rsidRDefault="000E051E" w:rsidP="0090610C">
      <w:pPr>
        <w:pStyle w:val="ListParagraph"/>
        <w:spacing w:after="0" w:line="240" w:lineRule="auto"/>
        <w:ind w:left="1008" w:right="432"/>
        <w:contextualSpacing w:val="0"/>
        <w:rPr>
          <w:rFonts w:cs="Arial"/>
          <w:color w:val="001320"/>
        </w:rPr>
      </w:pPr>
      <w:r w:rsidRPr="0090610C">
        <w:rPr>
          <w:rFonts w:eastAsia="Times New Roman" w:cs="Times New Roman"/>
          <w:b/>
        </w:rPr>
        <w:t>Proverbs 24:6 NLT</w:t>
      </w:r>
      <w:r w:rsidR="002B57FD" w:rsidRPr="0090610C">
        <w:rPr>
          <w:rFonts w:eastAsia="Times New Roman" w:cs="Times New Roman"/>
          <w:b/>
        </w:rPr>
        <w:br/>
        <w:t>“</w:t>
      </w:r>
      <w:r w:rsidR="00095FC7" w:rsidRPr="0090610C">
        <w:rPr>
          <w:rFonts w:cs="Arial"/>
          <w:color w:val="001320"/>
        </w:rPr>
        <w:t>So don’t go to war without wise guidance;</w:t>
      </w:r>
      <w:r w:rsidR="002B57FD" w:rsidRPr="0090610C">
        <w:rPr>
          <w:rFonts w:cs="Arial"/>
          <w:color w:val="001320"/>
        </w:rPr>
        <w:t xml:space="preserve"> </w:t>
      </w:r>
      <w:r w:rsidR="00095FC7" w:rsidRPr="0090610C">
        <w:rPr>
          <w:rFonts w:cs="Arial"/>
          <w:color w:val="001320"/>
        </w:rPr>
        <w:t>victory depends on having many advisers.</w:t>
      </w:r>
      <w:r w:rsidR="002B57FD" w:rsidRPr="0090610C">
        <w:rPr>
          <w:rFonts w:cs="Arial"/>
          <w:color w:val="001320"/>
        </w:rPr>
        <w:t>”</w:t>
      </w:r>
    </w:p>
    <w:p w:rsidR="0090610C" w:rsidRPr="0090610C" w:rsidRDefault="0090610C" w:rsidP="0090610C">
      <w:pPr>
        <w:pStyle w:val="ListParagraph"/>
        <w:spacing w:after="0" w:line="240" w:lineRule="auto"/>
        <w:ind w:left="1008" w:right="432"/>
        <w:contextualSpacing w:val="0"/>
        <w:rPr>
          <w:rFonts w:cs="Arial"/>
          <w:color w:val="001320"/>
        </w:rPr>
      </w:pPr>
    </w:p>
    <w:p w:rsidR="00E7191D" w:rsidRPr="00F868B8" w:rsidRDefault="00A179E7" w:rsidP="0090610C">
      <w:pPr>
        <w:numPr>
          <w:ilvl w:val="0"/>
          <w:numId w:val="2"/>
        </w:numPr>
        <w:spacing w:after="0" w:line="240" w:lineRule="auto"/>
        <w:rPr>
          <w:rFonts w:eastAsia="Times New Roman" w:cs="Times New Roman"/>
        </w:rPr>
      </w:pPr>
      <w:r w:rsidRPr="00F868B8">
        <w:rPr>
          <w:rFonts w:eastAsia="Times New Roman" w:cs="Times New Roman"/>
          <w:b/>
          <w:bCs/>
        </w:rPr>
        <w:t xml:space="preserve">What will be your </w:t>
      </w:r>
      <w:r w:rsidR="00F868B8" w:rsidRPr="00F868B8">
        <w:rPr>
          <w:rFonts w:eastAsia="Times New Roman" w:cs="Times New Roman"/>
          <w:b/>
          <w:bCs/>
          <w:color w:val="000000" w:themeColor="text1"/>
        </w:rPr>
        <w:t>_______</w:t>
      </w:r>
      <w:r w:rsidR="00A15DD1" w:rsidRPr="00A15DD1">
        <w:rPr>
          <w:b/>
          <w:bCs/>
        </w:rPr>
        <w:t xml:space="preserve"> </w:t>
      </w:r>
      <w:r w:rsidR="00A15DD1" w:rsidRPr="00586D26">
        <w:rPr>
          <w:b/>
          <w:bCs/>
          <w:color w:val="FF0000"/>
        </w:rPr>
        <w:t>STRATEGY</w:t>
      </w:r>
      <w:r w:rsidR="00A15DD1" w:rsidRPr="00586D26">
        <w:rPr>
          <w:rFonts w:eastAsia="Times New Roman" w:cs="Times New Roman"/>
          <w:b/>
          <w:bCs/>
          <w:color w:val="FF0000"/>
        </w:rPr>
        <w:t xml:space="preserve"> </w:t>
      </w:r>
      <w:r w:rsidR="00F868B8" w:rsidRPr="00F868B8">
        <w:rPr>
          <w:rFonts w:eastAsia="Times New Roman" w:cs="Times New Roman"/>
          <w:b/>
          <w:bCs/>
          <w:color w:val="000000" w:themeColor="text1"/>
        </w:rPr>
        <w:t>___________</w:t>
      </w:r>
      <w:r w:rsidRPr="00F868B8">
        <w:rPr>
          <w:rFonts w:eastAsia="Times New Roman" w:cs="Times New Roman"/>
          <w:b/>
          <w:bCs/>
        </w:rPr>
        <w:t>?</w:t>
      </w:r>
      <w:r w:rsidRPr="00F868B8">
        <w:rPr>
          <w:rFonts w:eastAsia="Times New Roman" w:cs="Times New Roman"/>
        </w:rPr>
        <w:t xml:space="preserve"> </w:t>
      </w:r>
    </w:p>
    <w:p w:rsidR="0090610C" w:rsidRDefault="0090610C" w:rsidP="0090610C">
      <w:pPr>
        <w:spacing w:after="0" w:line="240" w:lineRule="auto"/>
        <w:ind w:left="720"/>
        <w:rPr>
          <w:rFonts w:eastAsia="Times New Roman" w:cs="Times New Roman"/>
        </w:rPr>
      </w:pPr>
    </w:p>
    <w:p w:rsidR="0030076B" w:rsidRPr="0030076B" w:rsidRDefault="0030076B" w:rsidP="0090610C">
      <w:pPr>
        <w:spacing w:after="0" w:line="240" w:lineRule="auto"/>
        <w:ind w:left="720"/>
        <w:rPr>
          <w:rFonts w:eastAsia="Times New Roman" w:cs="Times New Roman"/>
          <w:b/>
        </w:rPr>
      </w:pPr>
      <w:r w:rsidRPr="0030076B">
        <w:rPr>
          <w:rFonts w:eastAsia="Times New Roman" w:cs="Times New Roman"/>
          <w:b/>
        </w:rPr>
        <w:t>Senior Pastor Buy In</w:t>
      </w:r>
      <w:r w:rsidR="00586D26">
        <w:rPr>
          <w:rFonts w:eastAsia="Times New Roman" w:cs="Times New Roman"/>
          <w:b/>
        </w:rPr>
        <w:t xml:space="preserve"> (Campaign Strategy)</w:t>
      </w:r>
    </w:p>
    <w:p w:rsidR="0030076B" w:rsidRDefault="0030076B" w:rsidP="0090610C">
      <w:pPr>
        <w:spacing w:after="0" w:line="240" w:lineRule="auto"/>
        <w:ind w:left="720"/>
        <w:rPr>
          <w:rFonts w:eastAsia="Times New Roman" w:cs="Times New Roman"/>
        </w:rPr>
      </w:pPr>
    </w:p>
    <w:p w:rsidR="00BA7786" w:rsidRDefault="00A179E7" w:rsidP="0090610C">
      <w:pPr>
        <w:spacing w:after="0" w:line="240" w:lineRule="auto"/>
        <w:ind w:left="720"/>
        <w:rPr>
          <w:rFonts w:eastAsia="Times New Roman" w:cs="Times New Roman"/>
        </w:rPr>
      </w:pPr>
      <w:r w:rsidRPr="0090610C">
        <w:rPr>
          <w:rFonts w:eastAsia="Times New Roman" w:cs="Times New Roman"/>
        </w:rPr>
        <w:t xml:space="preserve">At Saddleback Church the greatest way to start a small group ministry is through a Campaign Strategy.  Now, understand if you don’t do the process outlined above, you will start a bunch of groups, but they will be purposeless and drift.  To learn more about our Campaign Strategy go to </w:t>
      </w:r>
      <w:r w:rsidR="00BA7786">
        <w:rPr>
          <w:rFonts w:eastAsia="Times New Roman" w:cs="Times New Roman"/>
        </w:rPr>
        <w:t xml:space="preserve">Small Groups With Purpose, chapter 17. </w:t>
      </w:r>
    </w:p>
    <w:p w:rsidR="00BA7786" w:rsidRDefault="00BA7786" w:rsidP="0090610C">
      <w:pPr>
        <w:spacing w:after="0" w:line="240" w:lineRule="auto"/>
        <w:ind w:left="720"/>
        <w:rPr>
          <w:rFonts w:eastAsia="Times New Roman" w:cs="Times New Roman"/>
        </w:rPr>
      </w:pPr>
    </w:p>
    <w:p w:rsidR="00652B4F" w:rsidRDefault="00A179E7" w:rsidP="0090610C">
      <w:pPr>
        <w:spacing w:after="0" w:line="240" w:lineRule="auto"/>
        <w:ind w:left="720"/>
        <w:rPr>
          <w:rFonts w:eastAsia="Times New Roman" w:cs="Times New Roman"/>
        </w:rPr>
      </w:pPr>
      <w:r w:rsidRPr="0090610C">
        <w:rPr>
          <w:rFonts w:eastAsia="Times New Roman" w:cs="Times New Roman"/>
        </w:rPr>
        <w:t>Since I have been at Saddleback, this has been our most effective tool for aligning the church and starting small groups.</w:t>
      </w:r>
      <w:r w:rsidR="00652B4F" w:rsidRPr="0090610C">
        <w:rPr>
          <w:rFonts w:eastAsia="Times New Roman" w:cs="Times New Roman"/>
        </w:rPr>
        <w:t xml:space="preserve"> </w:t>
      </w:r>
      <w:r w:rsidRPr="0090610C">
        <w:rPr>
          <w:rFonts w:eastAsia="Times New Roman" w:cs="Times New Roman"/>
        </w:rPr>
        <w:t>Along with strategy, you need to continual</w:t>
      </w:r>
      <w:r w:rsidR="00BA7786">
        <w:rPr>
          <w:rFonts w:eastAsia="Times New Roman" w:cs="Times New Roman"/>
        </w:rPr>
        <w:t>ly cast vision</w:t>
      </w:r>
      <w:r w:rsidRPr="0090610C">
        <w:rPr>
          <w:rFonts w:eastAsia="Times New Roman" w:cs="Times New Roman"/>
        </w:rPr>
        <w:t>. Campaign’s are successful because throughout the year our people hear from the pulpit the importance of small groups through testimonies, sermons, commercials, and most importantly through personal stories of the teaching pastors in their sermons.</w:t>
      </w:r>
    </w:p>
    <w:p w:rsidR="00BA7786" w:rsidRDefault="00BA7786" w:rsidP="0090610C">
      <w:pPr>
        <w:spacing w:after="0" w:line="240" w:lineRule="auto"/>
        <w:ind w:left="720"/>
        <w:rPr>
          <w:rFonts w:eastAsia="Times New Roman" w:cs="Times New Roman"/>
        </w:rPr>
      </w:pPr>
    </w:p>
    <w:p w:rsidR="00BA7786" w:rsidRDefault="00BA7786" w:rsidP="00BA7786">
      <w:pPr>
        <w:pStyle w:val="ListParagraph"/>
        <w:numPr>
          <w:ilvl w:val="0"/>
          <w:numId w:val="11"/>
        </w:numPr>
        <w:spacing w:after="0" w:line="240" w:lineRule="auto"/>
        <w:rPr>
          <w:rFonts w:eastAsia="Times New Roman" w:cs="Times New Roman"/>
        </w:rPr>
      </w:pPr>
      <w:r>
        <w:rPr>
          <w:rFonts w:eastAsia="Times New Roman" w:cs="Times New Roman"/>
        </w:rPr>
        <w:t>Rick, first week back after Matthew’s death</w:t>
      </w:r>
    </w:p>
    <w:p w:rsidR="00BA7786" w:rsidRPr="00BA7786" w:rsidRDefault="00BA7786" w:rsidP="00BA7786">
      <w:pPr>
        <w:pStyle w:val="ListParagraph"/>
        <w:numPr>
          <w:ilvl w:val="0"/>
          <w:numId w:val="11"/>
        </w:numPr>
        <w:spacing w:after="0" w:line="240" w:lineRule="auto"/>
        <w:rPr>
          <w:rFonts w:eastAsia="Times New Roman" w:cs="Times New Roman"/>
        </w:rPr>
      </w:pPr>
      <w:r>
        <w:rPr>
          <w:rFonts w:eastAsia="Times New Roman" w:cs="Times New Roman"/>
        </w:rPr>
        <w:lastRenderedPageBreak/>
        <w:t>Rick, I need a small group, are you telling me you are more spiritual than me?</w:t>
      </w:r>
    </w:p>
    <w:p w:rsidR="0090610C" w:rsidRDefault="0090610C" w:rsidP="0090610C">
      <w:pPr>
        <w:pStyle w:val="subheadtop"/>
        <w:spacing w:before="0" w:after="0" w:line="240" w:lineRule="auto"/>
        <w:ind w:left="1008" w:right="432"/>
        <w:rPr>
          <w:rFonts w:asciiTheme="minorHAnsi" w:hAnsiTheme="minorHAnsi" w:cs="Times New Roman"/>
          <w:i w:val="0"/>
          <w:sz w:val="22"/>
          <w:szCs w:val="22"/>
        </w:rPr>
      </w:pPr>
    </w:p>
    <w:p w:rsidR="00095FC7" w:rsidRPr="0090610C" w:rsidRDefault="000E051E" w:rsidP="0090610C">
      <w:pPr>
        <w:pStyle w:val="subheadtop"/>
        <w:spacing w:before="0" w:after="0" w:line="240" w:lineRule="auto"/>
        <w:ind w:left="1008" w:right="432"/>
        <w:rPr>
          <w:rFonts w:asciiTheme="minorHAnsi" w:hAnsiTheme="minorHAnsi" w:cs="Times New Roman"/>
          <w:sz w:val="22"/>
          <w:szCs w:val="22"/>
        </w:rPr>
      </w:pPr>
      <w:r w:rsidRPr="0090610C">
        <w:rPr>
          <w:rFonts w:asciiTheme="minorHAnsi" w:hAnsiTheme="minorHAnsi" w:cs="Times New Roman"/>
          <w:i w:val="0"/>
          <w:sz w:val="22"/>
          <w:szCs w:val="22"/>
        </w:rPr>
        <w:t>Romans 12:8 NLT</w:t>
      </w:r>
      <w:r w:rsidR="002B57FD" w:rsidRPr="0090610C">
        <w:rPr>
          <w:rFonts w:asciiTheme="minorHAnsi" w:hAnsiTheme="minorHAnsi" w:cs="Times New Roman"/>
          <w:i w:val="0"/>
          <w:sz w:val="22"/>
          <w:szCs w:val="22"/>
        </w:rPr>
        <w:br/>
      </w:r>
      <w:r w:rsidR="002B57FD" w:rsidRPr="0090610C">
        <w:rPr>
          <w:rFonts w:asciiTheme="minorHAnsi" w:hAnsiTheme="minorHAnsi" w:cs="Times New Roman"/>
          <w:b w:val="0"/>
          <w:i w:val="0"/>
          <w:sz w:val="22"/>
          <w:szCs w:val="22"/>
        </w:rPr>
        <w:t>“</w:t>
      </w:r>
      <w:r w:rsidR="00095FC7" w:rsidRPr="0090610C">
        <w:rPr>
          <w:rFonts w:asciiTheme="minorHAnsi" w:hAnsiTheme="minorHAnsi"/>
          <w:b w:val="0"/>
          <w:i w:val="0"/>
          <w:sz w:val="22"/>
          <w:szCs w:val="22"/>
        </w:rPr>
        <w:t xml:space="preserve">If your gift is to encourage others, be encouraging. If it is giving, give generously. If God has given you leadership ability, take the </w:t>
      </w:r>
      <w:r w:rsidR="00095FC7" w:rsidRPr="00BA7786">
        <w:rPr>
          <w:rFonts w:asciiTheme="minorHAnsi" w:hAnsiTheme="minorHAnsi"/>
          <w:i w:val="0"/>
          <w:sz w:val="22"/>
          <w:szCs w:val="22"/>
        </w:rPr>
        <w:t>responsibility seriously</w:t>
      </w:r>
      <w:r w:rsidR="00095FC7" w:rsidRPr="0090610C">
        <w:rPr>
          <w:rFonts w:asciiTheme="minorHAnsi" w:hAnsiTheme="minorHAnsi"/>
          <w:b w:val="0"/>
          <w:i w:val="0"/>
          <w:sz w:val="22"/>
          <w:szCs w:val="22"/>
        </w:rPr>
        <w:t>. And if you have a gift for showing kindness to others, do it gladly.</w:t>
      </w:r>
      <w:r w:rsidR="002B57FD" w:rsidRPr="0090610C">
        <w:rPr>
          <w:rFonts w:asciiTheme="minorHAnsi" w:hAnsiTheme="minorHAnsi"/>
          <w:b w:val="0"/>
          <w:i w:val="0"/>
          <w:sz w:val="22"/>
          <w:szCs w:val="22"/>
        </w:rPr>
        <w:t>”</w:t>
      </w:r>
    </w:p>
    <w:p w:rsidR="002B296A" w:rsidRDefault="002B296A" w:rsidP="0090610C">
      <w:pPr>
        <w:spacing w:after="0" w:line="240" w:lineRule="auto"/>
        <w:ind w:left="1008" w:right="432"/>
        <w:rPr>
          <w:rFonts w:eastAsia="Times New Roman" w:cs="Times New Roman"/>
          <w:b/>
        </w:rPr>
      </w:pPr>
    </w:p>
    <w:p w:rsidR="00095FC7" w:rsidRDefault="000E051E" w:rsidP="0090610C">
      <w:pPr>
        <w:spacing w:after="0" w:line="240" w:lineRule="auto"/>
        <w:ind w:left="1008" w:right="432"/>
        <w:rPr>
          <w:rFonts w:cs="Arial"/>
          <w:color w:val="001320"/>
        </w:rPr>
      </w:pPr>
      <w:r w:rsidRPr="0090610C">
        <w:rPr>
          <w:rFonts w:eastAsia="Times New Roman" w:cs="Times New Roman"/>
          <w:b/>
        </w:rPr>
        <w:t>Proverbs 11:14 NLT</w:t>
      </w:r>
      <w:r w:rsidR="002B57FD" w:rsidRPr="0090610C">
        <w:rPr>
          <w:rFonts w:eastAsia="Times New Roman" w:cs="Times New Roman"/>
          <w:b/>
        </w:rPr>
        <w:br/>
      </w:r>
      <w:r w:rsidR="002B57FD" w:rsidRPr="0090610C">
        <w:rPr>
          <w:rFonts w:cs="Arial"/>
          <w:color w:val="001320"/>
        </w:rPr>
        <w:t>“</w:t>
      </w:r>
      <w:r w:rsidR="00095FC7" w:rsidRPr="0090610C">
        <w:rPr>
          <w:rFonts w:cs="Arial"/>
          <w:color w:val="001320"/>
        </w:rPr>
        <w:t>Without wise leadership, a nation falls;</w:t>
      </w:r>
      <w:r w:rsidR="002B57FD" w:rsidRPr="0090610C">
        <w:rPr>
          <w:rFonts w:cs="Arial"/>
          <w:color w:val="001320"/>
        </w:rPr>
        <w:t xml:space="preserve"> </w:t>
      </w:r>
      <w:r w:rsidR="00BA7786">
        <w:rPr>
          <w:rFonts w:cs="Arial"/>
          <w:color w:val="001320"/>
        </w:rPr>
        <w:t>…</w:t>
      </w:r>
      <w:r w:rsidR="00095FC7" w:rsidRPr="0090610C">
        <w:rPr>
          <w:rFonts w:cs="Arial"/>
          <w:color w:val="001320"/>
        </w:rPr>
        <w:t>.</w:t>
      </w:r>
      <w:r w:rsidR="002B57FD" w:rsidRPr="0090610C">
        <w:rPr>
          <w:rFonts w:cs="Arial"/>
          <w:color w:val="001320"/>
        </w:rPr>
        <w:t>”</w:t>
      </w:r>
    </w:p>
    <w:p w:rsidR="00BA7786" w:rsidRDefault="00BA7786" w:rsidP="0090610C">
      <w:pPr>
        <w:spacing w:after="0" w:line="240" w:lineRule="auto"/>
        <w:ind w:left="1008" w:right="432"/>
        <w:rPr>
          <w:rFonts w:cs="Arial"/>
          <w:color w:val="001320"/>
        </w:rPr>
      </w:pPr>
    </w:p>
    <w:p w:rsidR="00BA7786" w:rsidRDefault="00BA7786" w:rsidP="00BA7786">
      <w:pPr>
        <w:pStyle w:val="ListParagraph"/>
        <w:numPr>
          <w:ilvl w:val="0"/>
          <w:numId w:val="10"/>
        </w:numPr>
        <w:spacing w:after="0" w:line="240" w:lineRule="auto"/>
        <w:ind w:right="432"/>
        <w:rPr>
          <w:rFonts w:cs="Arial"/>
          <w:color w:val="001320"/>
        </w:rPr>
      </w:pPr>
      <w:r>
        <w:rPr>
          <w:rFonts w:cs="Arial"/>
          <w:color w:val="001320"/>
        </w:rPr>
        <w:t>Organic…2 friends—find leadership</w:t>
      </w:r>
    </w:p>
    <w:p w:rsidR="00BA7786" w:rsidRDefault="00BA7786" w:rsidP="00BA7786">
      <w:pPr>
        <w:pStyle w:val="ListParagraph"/>
        <w:numPr>
          <w:ilvl w:val="0"/>
          <w:numId w:val="10"/>
        </w:numPr>
        <w:spacing w:after="0" w:line="240" w:lineRule="auto"/>
        <w:ind w:right="432"/>
        <w:rPr>
          <w:rFonts w:cs="Arial"/>
          <w:color w:val="001320"/>
        </w:rPr>
      </w:pPr>
      <w:r>
        <w:rPr>
          <w:rFonts w:cs="Arial"/>
          <w:color w:val="001320"/>
        </w:rPr>
        <w:t>Lower bar H-O-S-T (have pathway and infrastructure)</w:t>
      </w:r>
    </w:p>
    <w:p w:rsidR="002707DA" w:rsidRDefault="002707DA" w:rsidP="00BA7786">
      <w:pPr>
        <w:pStyle w:val="ListParagraph"/>
        <w:numPr>
          <w:ilvl w:val="0"/>
          <w:numId w:val="10"/>
        </w:numPr>
        <w:spacing w:after="0" w:line="240" w:lineRule="auto"/>
        <w:ind w:right="432"/>
        <w:rPr>
          <w:rFonts w:cs="Arial"/>
          <w:color w:val="001320"/>
        </w:rPr>
      </w:pPr>
      <w:r>
        <w:rPr>
          <w:rFonts w:cs="Arial"/>
          <w:color w:val="001320"/>
        </w:rPr>
        <w:t>DVD Curriculum empowers hospitality gifting</w:t>
      </w:r>
    </w:p>
    <w:p w:rsidR="00BA7786" w:rsidRDefault="00BA7786" w:rsidP="00BA7786">
      <w:pPr>
        <w:pStyle w:val="ListParagraph"/>
        <w:numPr>
          <w:ilvl w:val="0"/>
          <w:numId w:val="10"/>
        </w:numPr>
        <w:spacing w:after="0" w:line="240" w:lineRule="auto"/>
        <w:ind w:right="432"/>
        <w:rPr>
          <w:rFonts w:cs="Arial"/>
          <w:color w:val="001320"/>
        </w:rPr>
      </w:pPr>
      <w:r>
        <w:rPr>
          <w:rFonts w:cs="Arial"/>
          <w:color w:val="001320"/>
        </w:rPr>
        <w:t>Church wide Alignment</w:t>
      </w:r>
    </w:p>
    <w:p w:rsidR="00BA7786" w:rsidRDefault="00BA7786" w:rsidP="00BA7786">
      <w:pPr>
        <w:pStyle w:val="ListParagraph"/>
        <w:numPr>
          <w:ilvl w:val="0"/>
          <w:numId w:val="10"/>
        </w:numPr>
        <w:spacing w:after="0" w:line="240" w:lineRule="auto"/>
        <w:ind w:right="432"/>
        <w:rPr>
          <w:rFonts w:cs="Arial"/>
          <w:color w:val="001320"/>
        </w:rPr>
      </w:pPr>
      <w:r>
        <w:rPr>
          <w:rFonts w:cs="Arial"/>
          <w:color w:val="001320"/>
        </w:rPr>
        <w:t>5 learning styles</w:t>
      </w:r>
    </w:p>
    <w:p w:rsidR="00BA7786" w:rsidRDefault="0030076B" w:rsidP="00BA7786">
      <w:pPr>
        <w:pStyle w:val="ListParagraph"/>
        <w:numPr>
          <w:ilvl w:val="0"/>
          <w:numId w:val="10"/>
        </w:numPr>
        <w:spacing w:after="0" w:line="240" w:lineRule="auto"/>
        <w:ind w:right="432"/>
        <w:rPr>
          <w:rFonts w:cs="Arial"/>
          <w:color w:val="001320"/>
        </w:rPr>
      </w:pPr>
      <w:r>
        <w:rPr>
          <w:rFonts w:cs="Arial"/>
          <w:color w:val="001320"/>
        </w:rPr>
        <w:t>T</w:t>
      </w:r>
      <w:r w:rsidR="00BA7786">
        <w:rPr>
          <w:rFonts w:cs="Arial"/>
          <w:color w:val="001320"/>
        </w:rPr>
        <w:t>echnology</w:t>
      </w:r>
    </w:p>
    <w:p w:rsidR="0030076B" w:rsidRDefault="0030076B" w:rsidP="0030076B">
      <w:pPr>
        <w:spacing w:after="0" w:line="240" w:lineRule="auto"/>
        <w:ind w:right="432"/>
        <w:rPr>
          <w:rFonts w:cs="Arial"/>
          <w:color w:val="001320"/>
        </w:rPr>
      </w:pPr>
    </w:p>
    <w:p w:rsidR="0030076B" w:rsidRDefault="0030076B" w:rsidP="0030076B">
      <w:pPr>
        <w:spacing w:after="0" w:line="240" w:lineRule="auto"/>
        <w:ind w:left="360" w:right="432"/>
        <w:rPr>
          <w:rFonts w:cs="Arial"/>
          <w:b/>
          <w:color w:val="001320"/>
        </w:rPr>
      </w:pPr>
      <w:r w:rsidRPr="0030076B">
        <w:rPr>
          <w:rFonts w:cs="Arial"/>
          <w:b/>
          <w:color w:val="001320"/>
        </w:rPr>
        <w:t>No Senior Pastor Buy In</w:t>
      </w:r>
      <w:r w:rsidR="00586D26">
        <w:rPr>
          <w:rFonts w:cs="Arial"/>
          <w:b/>
          <w:color w:val="001320"/>
        </w:rPr>
        <w:t xml:space="preserve"> (Connection Strategy) </w:t>
      </w:r>
    </w:p>
    <w:p w:rsidR="0030076B" w:rsidRDefault="0030076B" w:rsidP="0030076B">
      <w:pPr>
        <w:spacing w:after="0" w:line="240" w:lineRule="auto"/>
        <w:ind w:left="360" w:right="432"/>
        <w:rPr>
          <w:rFonts w:cs="Arial"/>
          <w:b/>
          <w:color w:val="001320"/>
        </w:rPr>
      </w:pPr>
    </w:p>
    <w:p w:rsidR="0030076B" w:rsidRDefault="00FE6D3A" w:rsidP="0030076B">
      <w:pPr>
        <w:pStyle w:val="ListParagraph"/>
        <w:numPr>
          <w:ilvl w:val="0"/>
          <w:numId w:val="12"/>
        </w:numPr>
        <w:spacing w:after="0" w:line="240" w:lineRule="auto"/>
        <w:ind w:right="432"/>
        <w:rPr>
          <w:rFonts w:cs="Arial"/>
          <w:color w:val="001320"/>
        </w:rPr>
      </w:pPr>
      <w:r>
        <w:rPr>
          <w:rFonts w:cs="Arial"/>
          <w:color w:val="001320"/>
        </w:rPr>
        <w:t>SGWP, Chapter 16; Our Connection Strategy</w:t>
      </w:r>
    </w:p>
    <w:p w:rsidR="0030076B" w:rsidRDefault="0030076B" w:rsidP="00FE6D3A">
      <w:pPr>
        <w:pStyle w:val="ListParagraph"/>
        <w:numPr>
          <w:ilvl w:val="1"/>
          <w:numId w:val="12"/>
        </w:numPr>
        <w:spacing w:after="0" w:line="240" w:lineRule="auto"/>
        <w:ind w:right="432"/>
        <w:rPr>
          <w:rFonts w:cs="Arial"/>
          <w:color w:val="001320"/>
        </w:rPr>
      </w:pPr>
      <w:r>
        <w:rPr>
          <w:rFonts w:cs="Arial"/>
          <w:color w:val="001320"/>
        </w:rPr>
        <w:t>Affinity, Leadership and spiritual question</w:t>
      </w:r>
    </w:p>
    <w:p w:rsidR="0030076B" w:rsidRDefault="0030076B" w:rsidP="00FE6D3A">
      <w:pPr>
        <w:pStyle w:val="ListParagraph"/>
        <w:numPr>
          <w:ilvl w:val="1"/>
          <w:numId w:val="12"/>
        </w:numPr>
        <w:spacing w:after="0" w:line="240" w:lineRule="auto"/>
        <w:ind w:right="432"/>
        <w:rPr>
          <w:rFonts w:cs="Arial"/>
          <w:color w:val="001320"/>
        </w:rPr>
      </w:pPr>
      <w:r>
        <w:rPr>
          <w:rFonts w:cs="Arial"/>
          <w:color w:val="001320"/>
        </w:rPr>
        <w:t>Raise leader…place, day and time fixed</w:t>
      </w:r>
    </w:p>
    <w:p w:rsidR="0030076B" w:rsidRDefault="0030076B" w:rsidP="00FE6D3A">
      <w:pPr>
        <w:pStyle w:val="ListParagraph"/>
        <w:numPr>
          <w:ilvl w:val="1"/>
          <w:numId w:val="12"/>
        </w:numPr>
        <w:spacing w:after="0" w:line="240" w:lineRule="auto"/>
        <w:ind w:right="432"/>
        <w:rPr>
          <w:rFonts w:cs="Arial"/>
          <w:color w:val="001320"/>
        </w:rPr>
      </w:pPr>
      <w:r>
        <w:rPr>
          <w:rFonts w:cs="Arial"/>
          <w:color w:val="001320"/>
        </w:rPr>
        <w:t xml:space="preserve">Come get </w:t>
      </w:r>
      <w:r w:rsidR="00716435">
        <w:rPr>
          <w:rFonts w:cs="Arial"/>
          <w:color w:val="001320"/>
        </w:rPr>
        <w:t xml:space="preserve">DVD </w:t>
      </w:r>
      <w:r>
        <w:rPr>
          <w:rFonts w:cs="Arial"/>
          <w:color w:val="001320"/>
        </w:rPr>
        <w:t>curriculum, meet CL</w:t>
      </w:r>
    </w:p>
    <w:p w:rsidR="00FE6D3A" w:rsidRPr="0030076B" w:rsidRDefault="00FE6D3A" w:rsidP="00FE6D3A">
      <w:pPr>
        <w:pStyle w:val="ListParagraph"/>
        <w:numPr>
          <w:ilvl w:val="0"/>
          <w:numId w:val="12"/>
        </w:numPr>
        <w:spacing w:after="0" w:line="240" w:lineRule="auto"/>
        <w:ind w:right="432"/>
        <w:rPr>
          <w:rFonts w:cs="Arial"/>
          <w:color w:val="001320"/>
        </w:rPr>
      </w:pPr>
      <w:hyperlink r:id="rId7" w:history="1">
        <w:r w:rsidRPr="0052566E">
          <w:rPr>
            <w:rStyle w:val="Hyperlink"/>
            <w:rFonts w:cs="Arial"/>
          </w:rPr>
          <w:t>www.blog.smallgroupnetwork.com/pastorbuyin</w:t>
        </w:r>
      </w:hyperlink>
      <w:r>
        <w:rPr>
          <w:rFonts w:cs="Arial"/>
          <w:color w:val="001320"/>
        </w:rPr>
        <w:t xml:space="preserve"> </w:t>
      </w:r>
    </w:p>
    <w:p w:rsidR="002B296A" w:rsidRPr="0090610C" w:rsidRDefault="002B296A" w:rsidP="0090610C">
      <w:pPr>
        <w:spacing w:after="0" w:line="240" w:lineRule="auto"/>
        <w:ind w:left="1008" w:right="432"/>
        <w:rPr>
          <w:rFonts w:cs="Arial"/>
          <w:color w:val="001320"/>
        </w:rPr>
      </w:pPr>
    </w:p>
    <w:p w:rsidR="00A179E7" w:rsidRPr="002707DA" w:rsidRDefault="00A179E7" w:rsidP="0090610C">
      <w:pPr>
        <w:numPr>
          <w:ilvl w:val="0"/>
          <w:numId w:val="2"/>
        </w:numPr>
        <w:spacing w:after="0" w:line="240" w:lineRule="auto"/>
        <w:rPr>
          <w:rFonts w:eastAsia="Times New Roman" w:cs="Times New Roman"/>
        </w:rPr>
      </w:pPr>
      <w:r w:rsidRPr="001611FE">
        <w:rPr>
          <w:rFonts w:eastAsia="Times New Roman" w:cs="Times New Roman"/>
          <w:b/>
          <w:bCs/>
        </w:rPr>
        <w:t>When will you</w:t>
      </w:r>
      <w:r w:rsidR="001611FE">
        <w:rPr>
          <w:rFonts w:eastAsia="Times New Roman" w:cs="Times New Roman"/>
          <w:b/>
          <w:bCs/>
        </w:rPr>
        <w:t xml:space="preserve"> </w:t>
      </w:r>
      <w:r w:rsidR="001611FE" w:rsidRPr="00F868B8">
        <w:rPr>
          <w:rFonts w:eastAsia="Times New Roman" w:cs="Times New Roman"/>
          <w:b/>
          <w:bCs/>
          <w:color w:val="000000" w:themeColor="text1"/>
        </w:rPr>
        <w:t>________</w:t>
      </w:r>
      <w:r w:rsidR="00A15DD1" w:rsidRPr="00A15DD1">
        <w:rPr>
          <w:b/>
          <w:bCs/>
        </w:rPr>
        <w:t xml:space="preserve"> </w:t>
      </w:r>
      <w:r w:rsidR="00A15DD1" w:rsidRPr="00586D26">
        <w:rPr>
          <w:b/>
          <w:bCs/>
          <w:color w:val="FF0000"/>
        </w:rPr>
        <w:t>START</w:t>
      </w:r>
      <w:r w:rsidR="00A15DD1" w:rsidRPr="00F868B8">
        <w:rPr>
          <w:rFonts w:eastAsia="Times New Roman" w:cs="Times New Roman"/>
          <w:b/>
          <w:bCs/>
          <w:color w:val="000000" w:themeColor="text1"/>
        </w:rPr>
        <w:t xml:space="preserve"> </w:t>
      </w:r>
      <w:r w:rsidR="001611FE" w:rsidRPr="00F868B8">
        <w:rPr>
          <w:rFonts w:eastAsia="Times New Roman" w:cs="Times New Roman"/>
          <w:b/>
          <w:bCs/>
          <w:color w:val="000000" w:themeColor="text1"/>
        </w:rPr>
        <w:t>__________</w:t>
      </w:r>
      <w:r w:rsidRPr="001611FE">
        <w:rPr>
          <w:rFonts w:eastAsia="Times New Roman" w:cs="Times New Roman"/>
          <w:b/>
          <w:bCs/>
        </w:rPr>
        <w:t>?</w:t>
      </w:r>
    </w:p>
    <w:p w:rsidR="002707DA" w:rsidRDefault="002707DA" w:rsidP="002707DA">
      <w:pPr>
        <w:spacing w:after="0" w:line="240" w:lineRule="auto"/>
        <w:rPr>
          <w:rFonts w:eastAsia="Times New Roman" w:cs="Times New Roman"/>
          <w:b/>
          <w:bCs/>
        </w:rPr>
      </w:pPr>
    </w:p>
    <w:p w:rsidR="002707DA" w:rsidRDefault="002707DA" w:rsidP="002707DA">
      <w:pPr>
        <w:pStyle w:val="ListParagraph"/>
        <w:numPr>
          <w:ilvl w:val="0"/>
          <w:numId w:val="14"/>
        </w:numPr>
        <w:spacing w:after="0" w:line="240" w:lineRule="auto"/>
        <w:rPr>
          <w:rFonts w:eastAsia="Times New Roman" w:cs="Times New Roman"/>
        </w:rPr>
      </w:pPr>
      <w:r>
        <w:rPr>
          <w:rFonts w:eastAsia="Times New Roman" w:cs="Times New Roman"/>
        </w:rPr>
        <w:t>Fall? January? Post Easter if early</w:t>
      </w:r>
    </w:p>
    <w:p w:rsidR="002707DA" w:rsidRPr="002707DA" w:rsidRDefault="00716435" w:rsidP="002707DA">
      <w:pPr>
        <w:pStyle w:val="ListParagraph"/>
        <w:numPr>
          <w:ilvl w:val="0"/>
          <w:numId w:val="14"/>
        </w:numPr>
        <w:spacing w:after="0" w:line="240" w:lineRule="auto"/>
        <w:rPr>
          <w:rFonts w:eastAsia="Times New Roman" w:cs="Times New Roman"/>
        </w:rPr>
      </w:pPr>
      <w:r>
        <w:rPr>
          <w:rFonts w:eastAsia="Times New Roman" w:cs="Times New Roman"/>
        </w:rPr>
        <w:t>Faith or F</w:t>
      </w:r>
      <w:r w:rsidR="002707DA">
        <w:rPr>
          <w:rFonts w:eastAsia="Times New Roman" w:cs="Times New Roman"/>
        </w:rPr>
        <w:t>ear</w:t>
      </w:r>
      <w:r>
        <w:rPr>
          <w:rFonts w:eastAsia="Times New Roman" w:cs="Times New Roman"/>
        </w:rPr>
        <w:t xml:space="preserve">…no start no success </w:t>
      </w:r>
    </w:p>
    <w:p w:rsidR="002B296A" w:rsidRDefault="002B296A" w:rsidP="0090610C">
      <w:pPr>
        <w:pStyle w:val="subheadtop"/>
        <w:spacing w:before="0" w:after="0" w:line="240" w:lineRule="auto"/>
        <w:ind w:left="1008" w:right="432"/>
        <w:rPr>
          <w:rFonts w:asciiTheme="minorHAnsi" w:hAnsiTheme="minorHAnsi" w:cs="Times New Roman"/>
          <w:i w:val="0"/>
          <w:sz w:val="22"/>
          <w:szCs w:val="22"/>
        </w:rPr>
      </w:pPr>
    </w:p>
    <w:p w:rsidR="00095FC7" w:rsidRDefault="002B57FD" w:rsidP="0090610C">
      <w:pPr>
        <w:pStyle w:val="subheadtop"/>
        <w:spacing w:before="0" w:after="0" w:line="240" w:lineRule="auto"/>
        <w:ind w:left="1008" w:right="432"/>
        <w:rPr>
          <w:rFonts w:asciiTheme="minorHAnsi" w:hAnsiTheme="minorHAnsi"/>
          <w:b w:val="0"/>
          <w:i w:val="0"/>
          <w:iCs w:val="0"/>
          <w:color w:val="000000" w:themeColor="text1"/>
          <w:sz w:val="22"/>
          <w:szCs w:val="22"/>
        </w:rPr>
      </w:pPr>
      <w:r w:rsidRPr="0090610C">
        <w:rPr>
          <w:rFonts w:asciiTheme="minorHAnsi" w:hAnsiTheme="minorHAnsi" w:cs="Times New Roman"/>
          <w:i w:val="0"/>
          <w:sz w:val="22"/>
          <w:szCs w:val="22"/>
        </w:rPr>
        <w:t>Ecclesiastes 11:4 L</w:t>
      </w:r>
      <w:r w:rsidR="003F4D81" w:rsidRPr="0090610C">
        <w:rPr>
          <w:rFonts w:asciiTheme="minorHAnsi" w:hAnsiTheme="minorHAnsi" w:cs="Times New Roman"/>
          <w:i w:val="0"/>
          <w:sz w:val="22"/>
          <w:szCs w:val="22"/>
        </w:rPr>
        <w:t>B</w:t>
      </w:r>
      <w:r w:rsidR="003F4D81" w:rsidRPr="0090610C">
        <w:rPr>
          <w:rFonts w:asciiTheme="minorHAnsi" w:hAnsiTheme="minorHAnsi" w:cs="Times New Roman"/>
          <w:i w:val="0"/>
          <w:sz w:val="22"/>
          <w:szCs w:val="22"/>
        </w:rPr>
        <w:br/>
      </w:r>
      <w:r w:rsidR="003F4D81" w:rsidRPr="0090610C">
        <w:rPr>
          <w:rFonts w:asciiTheme="minorHAnsi" w:hAnsiTheme="minorHAnsi" w:cs="Times New Roman"/>
          <w:b w:val="0"/>
          <w:i w:val="0"/>
          <w:sz w:val="22"/>
          <w:szCs w:val="22"/>
        </w:rPr>
        <w:t>“</w:t>
      </w:r>
      <w:r w:rsidR="00095FC7" w:rsidRPr="0090610C">
        <w:rPr>
          <w:rFonts w:asciiTheme="minorHAnsi" w:hAnsiTheme="minorHAnsi"/>
          <w:b w:val="0"/>
          <w:i w:val="0"/>
          <w:iCs w:val="0"/>
          <w:color w:val="000000" w:themeColor="text1"/>
          <w:sz w:val="22"/>
          <w:szCs w:val="22"/>
        </w:rPr>
        <w:t>If you wait for perfect conditions, you'll never get anything done."</w:t>
      </w:r>
    </w:p>
    <w:p w:rsidR="00BC323C" w:rsidRDefault="00BC323C" w:rsidP="0090610C">
      <w:pPr>
        <w:pStyle w:val="subheadtop"/>
        <w:spacing w:before="0" w:after="0" w:line="240" w:lineRule="auto"/>
        <w:ind w:left="1008" w:right="432"/>
        <w:rPr>
          <w:rFonts w:asciiTheme="minorHAnsi" w:hAnsiTheme="minorHAnsi"/>
          <w:i w:val="0"/>
          <w:sz w:val="22"/>
          <w:szCs w:val="22"/>
        </w:rPr>
      </w:pPr>
    </w:p>
    <w:p w:rsidR="00BC323C" w:rsidRPr="0090610C" w:rsidRDefault="00BC323C" w:rsidP="00BC323C">
      <w:pPr>
        <w:pStyle w:val="subheadtop"/>
        <w:numPr>
          <w:ilvl w:val="0"/>
          <w:numId w:val="16"/>
        </w:numPr>
        <w:spacing w:before="0" w:after="0" w:line="240" w:lineRule="auto"/>
        <w:ind w:right="432"/>
        <w:rPr>
          <w:rFonts w:asciiTheme="minorHAnsi" w:hAnsiTheme="minorHAnsi"/>
          <w:i w:val="0"/>
          <w:sz w:val="22"/>
          <w:szCs w:val="22"/>
        </w:rPr>
      </w:pPr>
      <w:r>
        <w:rPr>
          <w:rFonts w:asciiTheme="minorHAnsi" w:hAnsiTheme="minorHAnsi"/>
          <w:i w:val="0"/>
          <w:sz w:val="22"/>
          <w:szCs w:val="22"/>
        </w:rPr>
        <w:t xml:space="preserve">Single to married, married to kids, perfect leader? </w:t>
      </w:r>
    </w:p>
    <w:p w:rsidR="002B296A" w:rsidRDefault="002B296A" w:rsidP="0090610C">
      <w:pPr>
        <w:pStyle w:val="subhead"/>
        <w:spacing w:before="0" w:after="0" w:line="240" w:lineRule="auto"/>
        <w:ind w:left="1008" w:right="432"/>
        <w:rPr>
          <w:rFonts w:asciiTheme="minorHAnsi" w:hAnsiTheme="minorHAnsi" w:cs="Times New Roman"/>
          <w:i w:val="0"/>
          <w:sz w:val="22"/>
          <w:szCs w:val="22"/>
        </w:rPr>
      </w:pPr>
    </w:p>
    <w:p w:rsidR="00095FC7" w:rsidRPr="0090610C" w:rsidRDefault="00095FC7" w:rsidP="0090610C">
      <w:pPr>
        <w:pStyle w:val="subhead"/>
        <w:spacing w:before="0" w:after="0" w:line="240" w:lineRule="auto"/>
        <w:ind w:left="1008" w:right="432"/>
        <w:rPr>
          <w:rFonts w:asciiTheme="minorHAnsi" w:hAnsiTheme="minorHAnsi"/>
          <w:b w:val="0"/>
          <w:i w:val="0"/>
          <w:sz w:val="22"/>
          <w:szCs w:val="22"/>
        </w:rPr>
      </w:pPr>
      <w:r w:rsidRPr="0090610C">
        <w:rPr>
          <w:rFonts w:asciiTheme="minorHAnsi" w:hAnsiTheme="minorHAnsi" w:cs="Times New Roman"/>
          <w:i w:val="0"/>
          <w:sz w:val="22"/>
          <w:szCs w:val="22"/>
        </w:rPr>
        <w:t>E</w:t>
      </w:r>
      <w:r w:rsidR="000E051E" w:rsidRPr="0090610C">
        <w:rPr>
          <w:rFonts w:asciiTheme="minorHAnsi" w:hAnsiTheme="minorHAnsi" w:cs="Times New Roman"/>
          <w:i w:val="0"/>
          <w:sz w:val="22"/>
          <w:szCs w:val="22"/>
        </w:rPr>
        <w:t>cclesiastes 10:10 NLT</w:t>
      </w:r>
      <w:r w:rsidR="003F4D81" w:rsidRPr="0090610C">
        <w:rPr>
          <w:rFonts w:asciiTheme="minorHAnsi" w:hAnsiTheme="minorHAnsi" w:cs="Times New Roman"/>
          <w:i w:val="0"/>
          <w:sz w:val="22"/>
          <w:szCs w:val="22"/>
        </w:rPr>
        <w:br/>
      </w:r>
      <w:r w:rsidR="003F4D81" w:rsidRPr="0090610C">
        <w:rPr>
          <w:rFonts w:asciiTheme="minorHAnsi" w:hAnsiTheme="minorHAnsi" w:cs="Times New Roman"/>
          <w:b w:val="0"/>
          <w:i w:val="0"/>
          <w:sz w:val="22"/>
          <w:szCs w:val="22"/>
        </w:rPr>
        <w:t xml:space="preserve">“Using </w:t>
      </w:r>
      <w:r w:rsidRPr="0090610C">
        <w:rPr>
          <w:rFonts w:asciiTheme="minorHAnsi" w:hAnsiTheme="minorHAnsi"/>
          <w:b w:val="0"/>
          <w:i w:val="0"/>
          <w:sz w:val="22"/>
          <w:szCs w:val="22"/>
        </w:rPr>
        <w:t>a dull ax requires great strength,</w:t>
      </w:r>
      <w:r w:rsidR="003F4D81" w:rsidRPr="0090610C">
        <w:rPr>
          <w:rFonts w:asciiTheme="minorHAnsi" w:hAnsiTheme="minorHAnsi"/>
          <w:b w:val="0"/>
          <w:i w:val="0"/>
          <w:sz w:val="22"/>
          <w:szCs w:val="22"/>
        </w:rPr>
        <w:t xml:space="preserve"> </w:t>
      </w:r>
      <w:r w:rsidRPr="0090610C">
        <w:rPr>
          <w:rFonts w:asciiTheme="minorHAnsi" w:hAnsiTheme="minorHAnsi"/>
          <w:b w:val="0"/>
          <w:i w:val="0"/>
          <w:sz w:val="22"/>
          <w:szCs w:val="22"/>
        </w:rPr>
        <w:t>so sharpen the blade.</w:t>
      </w:r>
      <w:r w:rsidR="003F4D81" w:rsidRPr="0090610C">
        <w:rPr>
          <w:rFonts w:asciiTheme="minorHAnsi" w:hAnsiTheme="minorHAnsi"/>
          <w:b w:val="0"/>
          <w:i w:val="0"/>
          <w:sz w:val="22"/>
          <w:szCs w:val="22"/>
        </w:rPr>
        <w:t xml:space="preserve"> </w:t>
      </w:r>
      <w:r w:rsidRPr="0090610C">
        <w:rPr>
          <w:rFonts w:asciiTheme="minorHAnsi" w:hAnsiTheme="minorHAnsi"/>
          <w:b w:val="0"/>
          <w:i w:val="0"/>
          <w:sz w:val="22"/>
          <w:szCs w:val="22"/>
        </w:rPr>
        <w:t>That’s the value of wisdom;</w:t>
      </w:r>
      <w:r w:rsidR="003F4D81" w:rsidRPr="0090610C">
        <w:rPr>
          <w:rFonts w:asciiTheme="minorHAnsi" w:hAnsiTheme="minorHAnsi"/>
          <w:b w:val="0"/>
          <w:i w:val="0"/>
          <w:sz w:val="22"/>
          <w:szCs w:val="22"/>
        </w:rPr>
        <w:t xml:space="preserve"> </w:t>
      </w:r>
      <w:r w:rsidRPr="0090610C">
        <w:rPr>
          <w:rFonts w:asciiTheme="minorHAnsi" w:hAnsiTheme="minorHAnsi"/>
          <w:b w:val="0"/>
          <w:i w:val="0"/>
          <w:sz w:val="22"/>
          <w:szCs w:val="22"/>
        </w:rPr>
        <w:t>it helps you succeed.</w:t>
      </w:r>
      <w:r w:rsidR="003F4D81" w:rsidRPr="0090610C">
        <w:rPr>
          <w:rFonts w:asciiTheme="minorHAnsi" w:hAnsiTheme="minorHAnsi"/>
          <w:b w:val="0"/>
          <w:i w:val="0"/>
          <w:sz w:val="22"/>
          <w:szCs w:val="22"/>
        </w:rPr>
        <w:t>”</w:t>
      </w:r>
    </w:p>
    <w:p w:rsidR="002B296A" w:rsidRDefault="002B296A" w:rsidP="0090610C">
      <w:pPr>
        <w:pStyle w:val="subheadtop"/>
        <w:spacing w:before="0" w:after="0" w:line="240" w:lineRule="auto"/>
        <w:ind w:left="1008" w:right="432"/>
        <w:rPr>
          <w:rFonts w:asciiTheme="minorHAnsi" w:hAnsiTheme="minorHAnsi" w:cs="Times New Roman"/>
          <w:i w:val="0"/>
          <w:sz w:val="22"/>
          <w:szCs w:val="22"/>
        </w:rPr>
      </w:pPr>
    </w:p>
    <w:p w:rsidR="00095FC7" w:rsidRDefault="000E051E" w:rsidP="0090610C">
      <w:pPr>
        <w:pStyle w:val="subheadtop"/>
        <w:spacing w:before="0" w:after="0" w:line="240" w:lineRule="auto"/>
        <w:ind w:left="1008" w:right="432"/>
        <w:rPr>
          <w:rFonts w:asciiTheme="minorHAnsi" w:hAnsiTheme="minorHAnsi"/>
          <w:b w:val="0"/>
          <w:i w:val="0"/>
          <w:sz w:val="22"/>
          <w:szCs w:val="22"/>
        </w:rPr>
      </w:pPr>
      <w:r w:rsidRPr="0090610C">
        <w:rPr>
          <w:rFonts w:asciiTheme="minorHAnsi" w:hAnsiTheme="minorHAnsi" w:cs="Times New Roman"/>
          <w:i w:val="0"/>
          <w:sz w:val="22"/>
          <w:szCs w:val="22"/>
        </w:rPr>
        <w:t>Ecclesiastes 3:1 NLT</w:t>
      </w:r>
      <w:r w:rsidR="003F4D81" w:rsidRPr="0090610C">
        <w:rPr>
          <w:rFonts w:asciiTheme="minorHAnsi" w:hAnsiTheme="minorHAnsi" w:cs="Times New Roman"/>
          <w:i w:val="0"/>
          <w:sz w:val="22"/>
          <w:szCs w:val="22"/>
        </w:rPr>
        <w:br/>
      </w:r>
      <w:r w:rsidR="003F4D81" w:rsidRPr="0090610C">
        <w:rPr>
          <w:rFonts w:asciiTheme="minorHAnsi" w:hAnsiTheme="minorHAnsi" w:cs="Times New Roman"/>
          <w:b w:val="0"/>
          <w:i w:val="0"/>
          <w:sz w:val="22"/>
          <w:szCs w:val="22"/>
        </w:rPr>
        <w:t xml:space="preserve">“For </w:t>
      </w:r>
      <w:r w:rsidR="00095FC7" w:rsidRPr="0090610C">
        <w:rPr>
          <w:rFonts w:asciiTheme="minorHAnsi" w:hAnsiTheme="minorHAnsi"/>
          <w:b w:val="0"/>
          <w:i w:val="0"/>
          <w:sz w:val="22"/>
          <w:szCs w:val="22"/>
        </w:rPr>
        <w:t>everything there is a season,</w:t>
      </w:r>
      <w:r w:rsidR="005B7026" w:rsidRPr="0090610C">
        <w:rPr>
          <w:rFonts w:asciiTheme="minorHAnsi" w:hAnsiTheme="minorHAnsi"/>
          <w:b w:val="0"/>
          <w:i w:val="0"/>
          <w:sz w:val="22"/>
          <w:szCs w:val="22"/>
        </w:rPr>
        <w:t xml:space="preserve"> </w:t>
      </w:r>
      <w:r w:rsidR="00095FC7" w:rsidRPr="0090610C">
        <w:rPr>
          <w:rFonts w:asciiTheme="minorHAnsi" w:hAnsiTheme="minorHAnsi"/>
          <w:b w:val="0"/>
          <w:i w:val="0"/>
          <w:sz w:val="22"/>
          <w:szCs w:val="22"/>
        </w:rPr>
        <w:t>a time for every activity under heaven</w:t>
      </w:r>
      <w:r w:rsidR="005B7026" w:rsidRPr="0090610C">
        <w:rPr>
          <w:rFonts w:asciiTheme="minorHAnsi" w:hAnsiTheme="minorHAnsi"/>
          <w:b w:val="0"/>
          <w:i w:val="0"/>
          <w:sz w:val="22"/>
          <w:szCs w:val="22"/>
        </w:rPr>
        <w:t>.</w:t>
      </w:r>
      <w:r w:rsidR="003F4D81" w:rsidRPr="0090610C">
        <w:rPr>
          <w:rFonts w:asciiTheme="minorHAnsi" w:hAnsiTheme="minorHAnsi"/>
          <w:b w:val="0"/>
          <w:i w:val="0"/>
          <w:sz w:val="22"/>
          <w:szCs w:val="22"/>
        </w:rPr>
        <w:t>”</w:t>
      </w:r>
    </w:p>
    <w:p w:rsidR="00266A93" w:rsidRDefault="00266A93" w:rsidP="0090610C">
      <w:pPr>
        <w:pStyle w:val="subheadtop"/>
        <w:spacing w:before="0" w:after="0" w:line="240" w:lineRule="auto"/>
        <w:ind w:left="1008" w:right="432"/>
        <w:rPr>
          <w:rFonts w:asciiTheme="minorHAnsi" w:hAnsiTheme="minorHAnsi"/>
          <w:b w:val="0"/>
          <w:i w:val="0"/>
          <w:sz w:val="22"/>
          <w:szCs w:val="22"/>
        </w:rPr>
      </w:pPr>
    </w:p>
    <w:p w:rsidR="00266A93" w:rsidRDefault="00266A93" w:rsidP="0090610C">
      <w:pPr>
        <w:pStyle w:val="subheadtop"/>
        <w:spacing w:before="0" w:after="0" w:line="240" w:lineRule="auto"/>
        <w:ind w:left="1008" w:right="432"/>
        <w:rPr>
          <w:rFonts w:asciiTheme="minorHAnsi" w:hAnsiTheme="minorHAnsi"/>
          <w:b w:val="0"/>
          <w:i w:val="0"/>
          <w:sz w:val="22"/>
          <w:szCs w:val="22"/>
        </w:rPr>
      </w:pPr>
    </w:p>
    <w:p w:rsidR="00266A93" w:rsidRDefault="00266A93" w:rsidP="0090610C">
      <w:pPr>
        <w:pStyle w:val="subheadtop"/>
        <w:spacing w:before="0" w:after="0" w:line="240" w:lineRule="auto"/>
        <w:ind w:left="1008" w:right="432"/>
        <w:rPr>
          <w:rFonts w:asciiTheme="minorHAnsi" w:hAnsiTheme="minorHAnsi"/>
          <w:b w:val="0"/>
          <w:i w:val="0"/>
          <w:sz w:val="22"/>
          <w:szCs w:val="22"/>
        </w:rPr>
      </w:pPr>
    </w:p>
    <w:p w:rsidR="00266A93" w:rsidRDefault="00266A93" w:rsidP="0090610C">
      <w:pPr>
        <w:pStyle w:val="subheadtop"/>
        <w:spacing w:before="0" w:after="0" w:line="240" w:lineRule="auto"/>
        <w:ind w:left="1008" w:right="432"/>
        <w:rPr>
          <w:rFonts w:asciiTheme="minorHAnsi" w:hAnsiTheme="minorHAnsi"/>
          <w:b w:val="0"/>
          <w:i w:val="0"/>
          <w:sz w:val="22"/>
          <w:szCs w:val="22"/>
        </w:rPr>
      </w:pPr>
    </w:p>
    <w:p w:rsidR="00266A93" w:rsidRDefault="00266A93" w:rsidP="0090610C">
      <w:pPr>
        <w:pStyle w:val="subheadtop"/>
        <w:spacing w:before="0" w:after="0" w:line="240" w:lineRule="auto"/>
        <w:ind w:left="1008" w:right="432"/>
        <w:rPr>
          <w:rFonts w:asciiTheme="minorHAnsi" w:hAnsiTheme="minorHAnsi"/>
          <w:b w:val="0"/>
          <w:i w:val="0"/>
          <w:sz w:val="22"/>
          <w:szCs w:val="22"/>
        </w:rPr>
      </w:pPr>
    </w:p>
    <w:p w:rsidR="00266A93" w:rsidRDefault="00266A93" w:rsidP="0090610C">
      <w:pPr>
        <w:pStyle w:val="subheadtop"/>
        <w:spacing w:before="0" w:after="0" w:line="240" w:lineRule="auto"/>
        <w:ind w:left="1008" w:right="432"/>
        <w:rPr>
          <w:rFonts w:asciiTheme="minorHAnsi" w:hAnsiTheme="minorHAnsi"/>
          <w:b w:val="0"/>
          <w:i w:val="0"/>
          <w:sz w:val="22"/>
          <w:szCs w:val="22"/>
        </w:rPr>
      </w:pPr>
    </w:p>
    <w:p w:rsidR="00266A93" w:rsidRDefault="00266A93" w:rsidP="0090610C">
      <w:pPr>
        <w:pStyle w:val="subheadtop"/>
        <w:spacing w:before="0" w:after="0" w:line="240" w:lineRule="auto"/>
        <w:ind w:left="1008" w:right="432"/>
        <w:rPr>
          <w:rFonts w:asciiTheme="minorHAnsi" w:hAnsiTheme="minorHAnsi"/>
          <w:b w:val="0"/>
          <w:i w:val="0"/>
          <w:sz w:val="22"/>
          <w:szCs w:val="22"/>
        </w:rPr>
      </w:pPr>
    </w:p>
    <w:p w:rsidR="00266A93" w:rsidRDefault="00266A93" w:rsidP="0090610C">
      <w:pPr>
        <w:pStyle w:val="subheadtop"/>
        <w:spacing w:before="0" w:after="0" w:line="240" w:lineRule="auto"/>
        <w:ind w:left="1008" w:right="432"/>
        <w:rPr>
          <w:rFonts w:asciiTheme="minorHAnsi" w:hAnsiTheme="minorHAnsi"/>
          <w:b w:val="0"/>
          <w:i w:val="0"/>
          <w:sz w:val="22"/>
          <w:szCs w:val="22"/>
        </w:rPr>
      </w:pPr>
    </w:p>
    <w:p w:rsidR="002707DA" w:rsidRDefault="002707DA" w:rsidP="0090610C">
      <w:pPr>
        <w:pStyle w:val="subheadtop"/>
        <w:spacing w:before="0" w:after="0" w:line="240" w:lineRule="auto"/>
        <w:ind w:left="1008" w:right="432"/>
        <w:rPr>
          <w:rFonts w:asciiTheme="minorHAnsi" w:hAnsiTheme="minorHAnsi"/>
          <w:b w:val="0"/>
          <w:i w:val="0"/>
          <w:sz w:val="22"/>
          <w:szCs w:val="22"/>
        </w:rPr>
      </w:pPr>
    </w:p>
    <w:p w:rsidR="00266A93" w:rsidRDefault="00A179E7" w:rsidP="0090610C">
      <w:pPr>
        <w:numPr>
          <w:ilvl w:val="0"/>
          <w:numId w:val="2"/>
        </w:numPr>
        <w:spacing w:after="0" w:line="240" w:lineRule="auto"/>
        <w:rPr>
          <w:rFonts w:eastAsia="Times New Roman" w:cs="Times New Roman"/>
        </w:rPr>
      </w:pPr>
      <w:r w:rsidRPr="001611FE">
        <w:rPr>
          <w:rFonts w:eastAsia="Times New Roman" w:cs="Times New Roman"/>
          <w:b/>
          <w:bCs/>
        </w:rPr>
        <w:lastRenderedPageBreak/>
        <w:t>What’s your</w:t>
      </w:r>
      <w:r w:rsidR="001611FE">
        <w:rPr>
          <w:rFonts w:eastAsia="Times New Roman" w:cs="Times New Roman"/>
          <w:b/>
          <w:bCs/>
        </w:rPr>
        <w:t xml:space="preserve"> </w:t>
      </w:r>
      <w:r w:rsidR="00266A93">
        <w:rPr>
          <w:rFonts w:eastAsia="Times New Roman" w:cs="Times New Roman"/>
          <w:b/>
          <w:bCs/>
          <w:color w:val="000000" w:themeColor="text1"/>
        </w:rPr>
        <w:t>______</w:t>
      </w:r>
      <w:r w:rsidR="00266A93" w:rsidRPr="00586D26">
        <w:rPr>
          <w:rFonts w:eastAsia="Times New Roman" w:cs="Times New Roman"/>
          <w:b/>
          <w:bCs/>
          <w:color w:val="FF0000"/>
        </w:rPr>
        <w:t>HEAD GUARDRAIL</w:t>
      </w:r>
      <w:r w:rsidR="001611FE" w:rsidRPr="00F868B8">
        <w:rPr>
          <w:rFonts w:eastAsia="Times New Roman" w:cs="Times New Roman"/>
          <w:b/>
          <w:bCs/>
          <w:color w:val="000000" w:themeColor="text1"/>
        </w:rPr>
        <w:t>___________</w:t>
      </w:r>
      <w:r w:rsidRPr="001611FE">
        <w:rPr>
          <w:rFonts w:eastAsia="Times New Roman" w:cs="Times New Roman"/>
          <w:b/>
          <w:bCs/>
        </w:rPr>
        <w:t>?</w:t>
      </w:r>
      <w:r w:rsidRPr="0090610C">
        <w:rPr>
          <w:rFonts w:eastAsia="Times New Roman" w:cs="Times New Roman"/>
        </w:rPr>
        <w:t xml:space="preserve"> </w:t>
      </w:r>
      <w:r w:rsidR="00E7191D" w:rsidRPr="0090610C">
        <w:rPr>
          <w:rFonts w:eastAsia="Times New Roman" w:cs="Times New Roman"/>
        </w:rPr>
        <w:br/>
      </w:r>
      <w:r w:rsidR="00E7191D" w:rsidRPr="0090610C">
        <w:rPr>
          <w:rFonts w:eastAsia="Times New Roman" w:cs="Times New Roman"/>
        </w:rPr>
        <w:br/>
      </w:r>
      <w:r w:rsidR="008429E7" w:rsidRPr="00266A93">
        <w:rPr>
          <w:rFonts w:eastAsia="Times New Roman" w:cs="Times New Roman"/>
          <w:noProof/>
        </w:rPr>
        <w:drawing>
          <wp:inline distT="0" distB="0" distL="0" distR="0" wp14:anchorId="613A7C80" wp14:editId="1BC73469">
            <wp:extent cx="6858000" cy="3001010"/>
            <wp:effectExtent l="0" t="0" r="0" b="0"/>
            <wp:docPr id="2" name="Picture 2" descr="C:\Users\Steve\AppData\Local\Microsoft\Windows\Temporary Internet Files\Content.Outlook\PDC49IBV\SG-1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AppData\Local\Microsoft\Windows\Temporary Internet Files\Content.Outlook\PDC49IBV\SG-12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001010"/>
                    </a:xfrm>
                    <a:prstGeom prst="rect">
                      <a:avLst/>
                    </a:prstGeom>
                    <a:noFill/>
                    <a:ln>
                      <a:noFill/>
                    </a:ln>
                  </pic:spPr>
                </pic:pic>
              </a:graphicData>
            </a:graphic>
          </wp:inline>
        </w:drawing>
      </w:r>
    </w:p>
    <w:p w:rsidR="00266A93" w:rsidRDefault="00266A93" w:rsidP="00266A93">
      <w:pPr>
        <w:spacing w:after="0" w:line="240" w:lineRule="auto"/>
        <w:ind w:left="720"/>
        <w:rPr>
          <w:rFonts w:eastAsia="Times New Roman" w:cs="Times New Roman"/>
        </w:rPr>
      </w:pPr>
    </w:p>
    <w:p w:rsidR="00A179E7" w:rsidRPr="0090610C" w:rsidRDefault="00A179E7" w:rsidP="00266A93">
      <w:pPr>
        <w:spacing w:after="0" w:line="240" w:lineRule="auto"/>
        <w:ind w:left="720"/>
        <w:rPr>
          <w:rFonts w:eastAsia="Times New Roman" w:cs="Times New Roman"/>
        </w:rPr>
      </w:pPr>
      <w:r w:rsidRPr="0090610C">
        <w:rPr>
          <w:rFonts w:eastAsia="Times New Roman" w:cs="Times New Roman"/>
        </w:rPr>
        <w:t>When you start groups, your leaders need to know what you want them to do.  Not only do you need to know your “end in mind”; you need the same for your small group leaders.  Just like Jesus took His disciples from “come and see” through a three year relational process to “come and die”; we too have a relational process for our “hosts” to become “leaders”.  Now we pray none of them need to die, but we do want to take them from where they are to a deeper commitment in Christ</w:t>
      </w:r>
      <w:r w:rsidR="00266A93">
        <w:rPr>
          <w:rFonts w:eastAsia="Times New Roman" w:cs="Times New Roman"/>
        </w:rPr>
        <w:t>.</w:t>
      </w:r>
      <w:r w:rsidRPr="0090610C">
        <w:rPr>
          <w:rFonts w:eastAsia="Times New Roman" w:cs="Times New Roman"/>
        </w:rPr>
        <w:t>  Whatever you design, know where you want to take your leaders.</w:t>
      </w:r>
    </w:p>
    <w:p w:rsidR="002B296A" w:rsidRDefault="002B296A" w:rsidP="0090610C">
      <w:pPr>
        <w:spacing w:after="0" w:line="240" w:lineRule="auto"/>
        <w:ind w:left="1008" w:right="432"/>
        <w:rPr>
          <w:rFonts w:eastAsia="Times New Roman" w:cs="Times New Roman"/>
          <w:b/>
        </w:rPr>
      </w:pPr>
    </w:p>
    <w:p w:rsidR="005B7026" w:rsidRPr="001611FE" w:rsidRDefault="000E051E" w:rsidP="0090610C">
      <w:pPr>
        <w:spacing w:after="0" w:line="240" w:lineRule="auto"/>
        <w:ind w:left="1008" w:right="432"/>
        <w:rPr>
          <w:rFonts w:cs="Arial"/>
          <w:color w:val="000000" w:themeColor="text1"/>
        </w:rPr>
      </w:pPr>
      <w:r w:rsidRPr="0090610C">
        <w:rPr>
          <w:rFonts w:eastAsia="Times New Roman" w:cs="Times New Roman"/>
          <w:b/>
        </w:rPr>
        <w:t>Matthew 4:19 NLT</w:t>
      </w:r>
      <w:r w:rsidR="00CB4BFF" w:rsidRPr="0090610C">
        <w:rPr>
          <w:rFonts w:eastAsia="Times New Roman" w:cs="Times New Roman"/>
          <w:b/>
        </w:rPr>
        <w:br/>
      </w:r>
      <w:r w:rsidR="00CB4BFF" w:rsidRPr="001611FE">
        <w:rPr>
          <w:rFonts w:eastAsia="Times New Roman" w:cs="Times New Roman"/>
          <w:b/>
          <w:color w:val="000000" w:themeColor="text1"/>
        </w:rPr>
        <w:t>“</w:t>
      </w:r>
      <w:r w:rsidR="005B7026" w:rsidRPr="001611FE">
        <w:rPr>
          <w:rFonts w:cs="Arial"/>
          <w:color w:val="000000" w:themeColor="text1"/>
        </w:rPr>
        <w:t xml:space="preserve">Jesus called out to them, </w:t>
      </w:r>
      <w:r w:rsidR="00CB4BFF" w:rsidRPr="001611FE">
        <w:rPr>
          <w:rStyle w:val="red1"/>
          <w:rFonts w:cs="Arial"/>
          <w:color w:val="000000" w:themeColor="text1"/>
        </w:rPr>
        <w:t>‘C</w:t>
      </w:r>
      <w:r w:rsidR="005B7026" w:rsidRPr="001611FE">
        <w:rPr>
          <w:rStyle w:val="red1"/>
          <w:rFonts w:cs="Arial"/>
          <w:color w:val="000000" w:themeColor="text1"/>
        </w:rPr>
        <w:t>ome, follow me, and I will s</w:t>
      </w:r>
      <w:r w:rsidR="00CB4BFF" w:rsidRPr="001611FE">
        <w:rPr>
          <w:rStyle w:val="red1"/>
          <w:rFonts w:cs="Arial"/>
          <w:color w:val="000000" w:themeColor="text1"/>
        </w:rPr>
        <w:t>how you how to fish for people!’”</w:t>
      </w:r>
    </w:p>
    <w:p w:rsidR="002B296A" w:rsidRDefault="002B296A" w:rsidP="0090610C">
      <w:pPr>
        <w:spacing w:after="0" w:line="240" w:lineRule="auto"/>
        <w:ind w:left="1008" w:right="432"/>
        <w:rPr>
          <w:rFonts w:eastAsia="Times New Roman" w:cs="Times New Roman"/>
          <w:b/>
        </w:rPr>
      </w:pPr>
    </w:p>
    <w:p w:rsidR="005B7026" w:rsidRDefault="000E051E" w:rsidP="0090610C">
      <w:pPr>
        <w:spacing w:after="0" w:line="240" w:lineRule="auto"/>
        <w:ind w:left="1008" w:right="432"/>
        <w:rPr>
          <w:rFonts w:cs="Arial"/>
          <w:color w:val="001320"/>
        </w:rPr>
      </w:pPr>
      <w:r w:rsidRPr="0090610C">
        <w:rPr>
          <w:rFonts w:eastAsia="Times New Roman" w:cs="Times New Roman"/>
          <w:b/>
        </w:rPr>
        <w:t>Psalms 17:5 NLT</w:t>
      </w:r>
      <w:r w:rsidR="00CB4BFF" w:rsidRPr="0090610C">
        <w:rPr>
          <w:rFonts w:eastAsia="Times New Roman" w:cs="Times New Roman"/>
          <w:b/>
        </w:rPr>
        <w:br/>
        <w:t>“</w:t>
      </w:r>
      <w:r w:rsidR="005B7026" w:rsidRPr="0090610C">
        <w:rPr>
          <w:rFonts w:cs="Arial"/>
          <w:color w:val="001320"/>
        </w:rPr>
        <w:t>My steps have stayed on your path; I have not wavered from following you.</w:t>
      </w:r>
      <w:r w:rsidR="00CB4BFF" w:rsidRPr="0090610C">
        <w:rPr>
          <w:rFonts w:cs="Arial"/>
          <w:color w:val="001320"/>
        </w:rPr>
        <w:t>”</w:t>
      </w:r>
    </w:p>
    <w:p w:rsidR="00BC323C" w:rsidRDefault="00BC323C" w:rsidP="0090610C">
      <w:pPr>
        <w:spacing w:after="0" w:line="240" w:lineRule="auto"/>
        <w:ind w:left="1008" w:right="432"/>
        <w:rPr>
          <w:rFonts w:cs="Arial"/>
          <w:color w:val="001320"/>
        </w:rPr>
      </w:pPr>
    </w:p>
    <w:p w:rsidR="00BC323C" w:rsidRDefault="00266A93" w:rsidP="00BC323C">
      <w:pPr>
        <w:pStyle w:val="ListParagraph"/>
        <w:numPr>
          <w:ilvl w:val="0"/>
          <w:numId w:val="15"/>
        </w:numPr>
        <w:spacing w:after="0" w:line="240" w:lineRule="auto"/>
        <w:ind w:right="432"/>
        <w:rPr>
          <w:rFonts w:cs="Arial"/>
          <w:color w:val="001320"/>
        </w:rPr>
      </w:pPr>
      <w:r>
        <w:rPr>
          <w:rFonts w:cs="Arial"/>
          <w:color w:val="001320"/>
        </w:rPr>
        <w:t>Leader Training</w:t>
      </w:r>
    </w:p>
    <w:p w:rsidR="00BC323C" w:rsidRDefault="00DA3724" w:rsidP="00BC323C">
      <w:pPr>
        <w:pStyle w:val="ListParagraph"/>
        <w:numPr>
          <w:ilvl w:val="0"/>
          <w:numId w:val="15"/>
        </w:numPr>
        <w:spacing w:after="0" w:line="240" w:lineRule="auto"/>
        <w:ind w:right="432"/>
        <w:rPr>
          <w:rFonts w:cs="Arial"/>
          <w:color w:val="001320"/>
        </w:rPr>
      </w:pPr>
      <w:r>
        <w:rPr>
          <w:rFonts w:cs="Arial"/>
          <w:color w:val="001320"/>
        </w:rPr>
        <w:t xml:space="preserve">Tools. </w:t>
      </w:r>
      <w:r w:rsidR="00BC323C">
        <w:rPr>
          <w:rFonts w:cs="Arial"/>
          <w:color w:val="001320"/>
        </w:rPr>
        <w:t>Our 2 measurables Individual health and group health</w:t>
      </w:r>
    </w:p>
    <w:p w:rsidR="00DA3724" w:rsidRDefault="00DA3724" w:rsidP="00BC323C">
      <w:pPr>
        <w:pStyle w:val="ListParagraph"/>
        <w:numPr>
          <w:ilvl w:val="0"/>
          <w:numId w:val="15"/>
        </w:numPr>
        <w:spacing w:after="0" w:line="240" w:lineRule="auto"/>
        <w:ind w:right="432"/>
        <w:rPr>
          <w:rFonts w:cs="Arial"/>
          <w:color w:val="001320"/>
        </w:rPr>
      </w:pPr>
      <w:r>
        <w:rPr>
          <w:rFonts w:cs="Arial"/>
          <w:color w:val="001320"/>
        </w:rPr>
        <w:t>Video Curriculum</w:t>
      </w:r>
    </w:p>
    <w:p w:rsidR="00BC323C" w:rsidRPr="00266A93" w:rsidRDefault="00BC323C" w:rsidP="00266A93">
      <w:pPr>
        <w:spacing w:after="0" w:line="240" w:lineRule="auto"/>
        <w:ind w:right="432"/>
        <w:rPr>
          <w:rFonts w:cs="Arial"/>
          <w:color w:val="001320"/>
        </w:rPr>
      </w:pPr>
    </w:p>
    <w:p w:rsidR="002B296A" w:rsidRPr="0090610C" w:rsidRDefault="002B296A" w:rsidP="0090610C">
      <w:pPr>
        <w:spacing w:after="0" w:line="240" w:lineRule="auto"/>
        <w:ind w:left="1008" w:right="432"/>
        <w:rPr>
          <w:rFonts w:cs="Arial"/>
          <w:color w:val="001320"/>
        </w:rPr>
      </w:pPr>
    </w:p>
    <w:p w:rsidR="00C70C5E" w:rsidRPr="0097512E" w:rsidRDefault="00A179E7" w:rsidP="0090610C">
      <w:pPr>
        <w:numPr>
          <w:ilvl w:val="0"/>
          <w:numId w:val="2"/>
        </w:numPr>
        <w:spacing w:after="0" w:line="240" w:lineRule="auto"/>
        <w:rPr>
          <w:rFonts w:eastAsia="Times New Roman" w:cs="Times New Roman"/>
        </w:rPr>
      </w:pPr>
      <w:r w:rsidRPr="001611FE">
        <w:rPr>
          <w:rFonts w:eastAsia="Times New Roman" w:cs="Times New Roman"/>
          <w:b/>
          <w:bCs/>
        </w:rPr>
        <w:t>What’s your</w:t>
      </w:r>
      <w:r w:rsidR="001611FE" w:rsidRPr="001611FE">
        <w:rPr>
          <w:rFonts w:eastAsia="Times New Roman" w:cs="Times New Roman"/>
          <w:b/>
          <w:bCs/>
        </w:rPr>
        <w:t xml:space="preserve"> </w:t>
      </w:r>
      <w:r w:rsidR="001611FE" w:rsidRPr="001611FE">
        <w:rPr>
          <w:rFonts w:eastAsia="Times New Roman" w:cs="Times New Roman"/>
          <w:b/>
          <w:bCs/>
          <w:color w:val="000000" w:themeColor="text1"/>
        </w:rPr>
        <w:t>_______</w:t>
      </w:r>
      <w:r w:rsidR="00266A93" w:rsidRPr="00586D26">
        <w:rPr>
          <w:b/>
          <w:bCs/>
          <w:color w:val="FF0000"/>
        </w:rPr>
        <w:t>HEART GUARDRAIL</w:t>
      </w:r>
      <w:r w:rsidR="00A15DD1" w:rsidRPr="001611FE">
        <w:rPr>
          <w:rFonts w:eastAsia="Times New Roman" w:cs="Times New Roman"/>
          <w:b/>
          <w:bCs/>
          <w:color w:val="000000" w:themeColor="text1"/>
        </w:rPr>
        <w:t xml:space="preserve"> </w:t>
      </w:r>
      <w:r w:rsidR="001611FE" w:rsidRPr="001611FE">
        <w:rPr>
          <w:rFonts w:eastAsia="Times New Roman" w:cs="Times New Roman"/>
          <w:b/>
          <w:bCs/>
          <w:color w:val="000000" w:themeColor="text1"/>
        </w:rPr>
        <w:t>___________</w:t>
      </w:r>
      <w:r w:rsidRPr="001611FE">
        <w:rPr>
          <w:rFonts w:eastAsia="Times New Roman" w:cs="Times New Roman"/>
          <w:b/>
          <w:bCs/>
        </w:rPr>
        <w:t>?</w:t>
      </w:r>
    </w:p>
    <w:p w:rsidR="0097512E" w:rsidRDefault="0097512E" w:rsidP="0097512E">
      <w:pPr>
        <w:spacing w:after="0" w:line="240" w:lineRule="auto"/>
        <w:rPr>
          <w:rFonts w:eastAsia="Times New Roman" w:cs="Times New Roman"/>
          <w:b/>
          <w:bCs/>
        </w:rPr>
      </w:pPr>
    </w:p>
    <w:p w:rsidR="0097512E" w:rsidRDefault="00266A93" w:rsidP="0097512E">
      <w:pPr>
        <w:pStyle w:val="ListParagraph"/>
        <w:numPr>
          <w:ilvl w:val="0"/>
          <w:numId w:val="20"/>
        </w:numPr>
        <w:spacing w:after="0" w:line="240" w:lineRule="auto"/>
        <w:rPr>
          <w:rFonts w:eastAsia="Times New Roman" w:cs="Times New Roman"/>
        </w:rPr>
      </w:pPr>
      <w:r>
        <w:rPr>
          <w:rFonts w:eastAsia="Times New Roman" w:cs="Times New Roman"/>
        </w:rPr>
        <w:t>Relational</w:t>
      </w:r>
    </w:p>
    <w:p w:rsidR="00890446" w:rsidRDefault="00266A93" w:rsidP="0097512E">
      <w:pPr>
        <w:pStyle w:val="ListParagraph"/>
        <w:numPr>
          <w:ilvl w:val="0"/>
          <w:numId w:val="20"/>
        </w:numPr>
        <w:spacing w:after="0" w:line="240" w:lineRule="auto"/>
        <w:rPr>
          <w:rFonts w:eastAsia="Times New Roman" w:cs="Times New Roman"/>
        </w:rPr>
      </w:pPr>
      <w:r>
        <w:rPr>
          <w:rFonts w:eastAsia="Times New Roman" w:cs="Times New Roman"/>
        </w:rPr>
        <w:t>Data</w:t>
      </w:r>
    </w:p>
    <w:p w:rsidR="00890446" w:rsidRPr="0097512E" w:rsidRDefault="00DA3724" w:rsidP="0097512E">
      <w:pPr>
        <w:pStyle w:val="ListParagraph"/>
        <w:numPr>
          <w:ilvl w:val="0"/>
          <w:numId w:val="20"/>
        </w:numPr>
        <w:spacing w:after="0" w:line="240" w:lineRule="auto"/>
        <w:rPr>
          <w:rFonts w:eastAsia="Times New Roman" w:cs="Times New Roman"/>
        </w:rPr>
      </w:pPr>
      <w:r>
        <w:rPr>
          <w:rFonts w:eastAsia="Times New Roman" w:cs="Times New Roman"/>
        </w:rPr>
        <w:t>Gatherings</w:t>
      </w:r>
    </w:p>
    <w:p w:rsidR="002B296A" w:rsidRDefault="002B296A" w:rsidP="0090610C">
      <w:pPr>
        <w:spacing w:after="0" w:line="240" w:lineRule="auto"/>
        <w:ind w:left="720"/>
        <w:rPr>
          <w:rFonts w:eastAsia="Times New Roman" w:cs="Times New Roman"/>
        </w:rPr>
      </w:pPr>
    </w:p>
    <w:p w:rsidR="00266A93" w:rsidRDefault="00266A93" w:rsidP="0090610C">
      <w:pPr>
        <w:spacing w:after="0" w:line="240" w:lineRule="auto"/>
        <w:ind w:left="720"/>
        <w:rPr>
          <w:rFonts w:eastAsia="Times New Roman" w:cs="Times New Roman"/>
        </w:rPr>
      </w:pPr>
      <w:r w:rsidRPr="00266A93">
        <w:rPr>
          <w:rFonts w:eastAsia="Times New Roman" w:cs="Times New Roman"/>
          <w:noProof/>
        </w:rPr>
        <w:lastRenderedPageBreak/>
        <w:drawing>
          <wp:inline distT="0" distB="0" distL="0" distR="0">
            <wp:extent cx="5010150" cy="4505325"/>
            <wp:effectExtent l="0" t="0" r="0" b="0"/>
            <wp:docPr id="1" name="Picture 1" descr="C:\Users\Steve\AppData\Local\Microsoft\Windows\Temporary Internet Files\Content.Outlook\PDC49IBV\SG-5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Temporary Internet Files\Content.Outlook\PDC49IBV\SG-5 (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4505325"/>
                    </a:xfrm>
                    <a:prstGeom prst="rect">
                      <a:avLst/>
                    </a:prstGeom>
                    <a:noFill/>
                    <a:ln>
                      <a:noFill/>
                    </a:ln>
                  </pic:spPr>
                </pic:pic>
              </a:graphicData>
            </a:graphic>
          </wp:inline>
        </w:drawing>
      </w:r>
    </w:p>
    <w:p w:rsidR="00266A93" w:rsidRDefault="00266A93" w:rsidP="0090610C">
      <w:pPr>
        <w:spacing w:after="0" w:line="240" w:lineRule="auto"/>
        <w:ind w:left="720"/>
        <w:rPr>
          <w:rFonts w:eastAsia="Times New Roman" w:cs="Times New Roman"/>
        </w:rPr>
      </w:pPr>
    </w:p>
    <w:p w:rsidR="00A179E7" w:rsidRDefault="00A179E7" w:rsidP="0090610C">
      <w:pPr>
        <w:spacing w:after="0" w:line="240" w:lineRule="auto"/>
        <w:ind w:left="720"/>
        <w:rPr>
          <w:rFonts w:eastAsia="Times New Roman" w:cs="Times New Roman"/>
        </w:rPr>
      </w:pPr>
      <w:r w:rsidRPr="0090610C">
        <w:rPr>
          <w:rFonts w:eastAsia="Times New Roman" w:cs="Times New Roman"/>
        </w:rPr>
        <w:t xml:space="preserve">It’s easy to start groups; it’s hard to sustain them.  Since 1998, our small group team has seen our small groups </w:t>
      </w:r>
      <w:r w:rsidR="00DA3724">
        <w:rPr>
          <w:rFonts w:eastAsia="Times New Roman" w:cs="Times New Roman"/>
        </w:rPr>
        <w:t>grow from 250 groups to over 7</w:t>
      </w:r>
      <w:r w:rsidR="00BC323C">
        <w:rPr>
          <w:rFonts w:eastAsia="Times New Roman" w:cs="Times New Roman"/>
        </w:rPr>
        <w:t>,0</w:t>
      </w:r>
      <w:r w:rsidRPr="0090610C">
        <w:rPr>
          <w:rFonts w:eastAsia="Times New Roman" w:cs="Times New Roman"/>
        </w:rPr>
        <w:t>00 groups.  That doesn’t happen without infrastructure.  Just like a city needs roadways to develop as a town turns into a city, your small group ministry needs its roadways.  Two critical parts of your infrastructure are Community Leaders (CL’s) who are the leaders of leaders.  They are the relational arm of your ministry.  They provide the care and direction to your small groups.  They help with focus so groups don’t drift.  At Saddleba</w:t>
      </w:r>
      <w:r w:rsidR="00DA3724">
        <w:rPr>
          <w:rFonts w:eastAsia="Times New Roman" w:cs="Times New Roman"/>
        </w:rPr>
        <w:t>ck we have over 5</w:t>
      </w:r>
      <w:r w:rsidR="00BC323C">
        <w:rPr>
          <w:rFonts w:eastAsia="Times New Roman" w:cs="Times New Roman"/>
        </w:rPr>
        <w:t>0</w:t>
      </w:r>
      <w:r w:rsidRPr="0090610C">
        <w:rPr>
          <w:rFonts w:eastAsia="Times New Roman" w:cs="Times New Roman"/>
        </w:rPr>
        <w:t>0 volunteer CL’s who give their time for the betterment of our small group community.  Another part is “Gatherings”.  Gatherings are the vision arm of your ministry.  A gathering is bringing your leaders to</w:t>
      </w:r>
      <w:r w:rsidR="00FF0FF1">
        <w:rPr>
          <w:rFonts w:eastAsia="Times New Roman" w:cs="Times New Roman"/>
        </w:rPr>
        <w:t xml:space="preserve">gether periodically for appreciation, </w:t>
      </w:r>
      <w:r w:rsidRPr="0090610C">
        <w:rPr>
          <w:rFonts w:eastAsia="Times New Roman" w:cs="Times New Roman"/>
        </w:rPr>
        <w:t>vision</w:t>
      </w:r>
      <w:r w:rsidR="00FF0FF1">
        <w:rPr>
          <w:rFonts w:eastAsia="Times New Roman" w:cs="Times New Roman"/>
        </w:rPr>
        <w:t xml:space="preserve"> and recruitment</w:t>
      </w:r>
      <w:r w:rsidRPr="0090610C">
        <w:rPr>
          <w:rFonts w:eastAsia="Times New Roman" w:cs="Times New Roman"/>
        </w:rPr>
        <w:t>.  It can be done over dinner or coffee.  At Saddleback we do two Gatherings a year, one in the beginning of the year (to get us out of the holiday funk) and in August (to gear us up for the fall).</w:t>
      </w:r>
    </w:p>
    <w:p w:rsidR="00FF0FF1" w:rsidRDefault="00FF0FF1" w:rsidP="0090610C">
      <w:pPr>
        <w:spacing w:after="0" w:line="240" w:lineRule="auto"/>
        <w:ind w:left="720"/>
        <w:rPr>
          <w:rFonts w:eastAsia="Times New Roman" w:cs="Times New Roman"/>
        </w:rPr>
      </w:pPr>
    </w:p>
    <w:p w:rsidR="00FF0FF1" w:rsidRDefault="00DA3724" w:rsidP="00FF0FF1">
      <w:pPr>
        <w:pStyle w:val="ListParagraph"/>
        <w:numPr>
          <w:ilvl w:val="0"/>
          <w:numId w:val="17"/>
        </w:numPr>
        <w:spacing w:after="0" w:line="240" w:lineRule="auto"/>
        <w:rPr>
          <w:rFonts w:eastAsia="Times New Roman" w:cs="Times New Roman"/>
        </w:rPr>
      </w:pPr>
      <w:r>
        <w:rPr>
          <w:rFonts w:eastAsia="Times New Roman" w:cs="Times New Roman"/>
        </w:rPr>
        <w:t>SGWP, chapter 14</w:t>
      </w:r>
    </w:p>
    <w:p w:rsidR="00FF0FF1" w:rsidRDefault="00FF0FF1" w:rsidP="00FF0FF1">
      <w:pPr>
        <w:pStyle w:val="ListParagraph"/>
        <w:numPr>
          <w:ilvl w:val="0"/>
          <w:numId w:val="17"/>
        </w:numPr>
        <w:spacing w:after="0" w:line="240" w:lineRule="auto"/>
        <w:rPr>
          <w:rFonts w:eastAsia="Times New Roman" w:cs="Times New Roman"/>
        </w:rPr>
      </w:pPr>
      <w:r>
        <w:rPr>
          <w:rFonts w:eastAsia="Times New Roman" w:cs="Times New Roman"/>
        </w:rPr>
        <w:t>1:25 verse 1:5</w:t>
      </w:r>
    </w:p>
    <w:p w:rsidR="00FF0FF1" w:rsidRDefault="00FF0FF1" w:rsidP="00FF0FF1">
      <w:pPr>
        <w:pStyle w:val="ListParagraph"/>
        <w:numPr>
          <w:ilvl w:val="0"/>
          <w:numId w:val="17"/>
        </w:numPr>
        <w:spacing w:after="0" w:line="240" w:lineRule="auto"/>
        <w:rPr>
          <w:rFonts w:eastAsia="Times New Roman" w:cs="Times New Roman"/>
        </w:rPr>
      </w:pPr>
      <w:r>
        <w:rPr>
          <w:rFonts w:eastAsia="Times New Roman" w:cs="Times New Roman"/>
        </w:rPr>
        <w:t>4 P’s Can’t manage what you don’t measure</w:t>
      </w:r>
    </w:p>
    <w:p w:rsidR="00FF0FF1" w:rsidRPr="00FF0FF1" w:rsidRDefault="00FF0FF1" w:rsidP="00FF0FF1">
      <w:pPr>
        <w:pStyle w:val="ListParagraph"/>
        <w:numPr>
          <w:ilvl w:val="0"/>
          <w:numId w:val="17"/>
        </w:numPr>
        <w:spacing w:after="0" w:line="240" w:lineRule="auto"/>
        <w:rPr>
          <w:rFonts w:eastAsia="Times New Roman" w:cs="Times New Roman"/>
        </w:rPr>
      </w:pPr>
      <w:r>
        <w:rPr>
          <w:rFonts w:eastAsia="Times New Roman" w:cs="Times New Roman"/>
        </w:rPr>
        <w:t>Takes a village to raise a healthy group</w:t>
      </w:r>
    </w:p>
    <w:p w:rsidR="001611FE" w:rsidRPr="0090610C" w:rsidRDefault="001611FE" w:rsidP="0090610C">
      <w:pPr>
        <w:spacing w:after="0" w:line="240" w:lineRule="auto"/>
        <w:ind w:left="720"/>
        <w:rPr>
          <w:rFonts w:eastAsia="Times New Roman" w:cs="Times New Roman"/>
        </w:rPr>
      </w:pPr>
    </w:p>
    <w:p w:rsidR="005B7026" w:rsidRDefault="000E051E" w:rsidP="002B296A">
      <w:pPr>
        <w:pStyle w:val="ListParagraph"/>
        <w:spacing w:after="0" w:line="240" w:lineRule="auto"/>
        <w:ind w:left="1008" w:right="432"/>
        <w:contextualSpacing w:val="0"/>
        <w:rPr>
          <w:rFonts w:cs="Arial"/>
          <w:color w:val="001320"/>
        </w:rPr>
      </w:pPr>
      <w:r w:rsidRPr="0090610C">
        <w:rPr>
          <w:rFonts w:eastAsia="Times New Roman" w:cs="Times New Roman"/>
          <w:b/>
        </w:rPr>
        <w:t>Proverbs 27:23 NLT</w:t>
      </w:r>
      <w:r w:rsidR="00CB4BFF" w:rsidRPr="0090610C">
        <w:rPr>
          <w:rFonts w:eastAsia="Times New Roman" w:cs="Times New Roman"/>
          <w:b/>
        </w:rPr>
        <w:br/>
        <w:t>“</w:t>
      </w:r>
      <w:r w:rsidR="005B7026" w:rsidRPr="0090610C">
        <w:rPr>
          <w:rFonts w:cs="Arial"/>
          <w:color w:val="001320"/>
        </w:rPr>
        <w:t>Know the state of your flocks, and put your h</w:t>
      </w:r>
      <w:r w:rsidR="00CB4BFF" w:rsidRPr="0090610C">
        <w:rPr>
          <w:rFonts w:cs="Arial"/>
          <w:color w:val="001320"/>
        </w:rPr>
        <w:t>eart into caring for your herds”</w:t>
      </w:r>
    </w:p>
    <w:p w:rsidR="002B296A" w:rsidRPr="0090610C" w:rsidRDefault="002B296A" w:rsidP="002B296A">
      <w:pPr>
        <w:pStyle w:val="ListParagraph"/>
        <w:spacing w:after="0" w:line="240" w:lineRule="auto"/>
        <w:ind w:left="1008" w:right="432"/>
        <w:contextualSpacing w:val="0"/>
        <w:rPr>
          <w:rFonts w:cs="Arial"/>
          <w:color w:val="001320"/>
        </w:rPr>
      </w:pPr>
    </w:p>
    <w:p w:rsidR="005B7026" w:rsidRDefault="000E051E" w:rsidP="002B296A">
      <w:pPr>
        <w:pStyle w:val="ListParagraph"/>
        <w:spacing w:after="0" w:line="240" w:lineRule="auto"/>
        <w:ind w:left="1008" w:right="432"/>
        <w:contextualSpacing w:val="0"/>
        <w:rPr>
          <w:rFonts w:cs="Arial"/>
          <w:color w:val="001320"/>
        </w:rPr>
      </w:pPr>
      <w:r w:rsidRPr="0090610C">
        <w:rPr>
          <w:rFonts w:eastAsia="Times New Roman" w:cs="Times New Roman"/>
          <w:b/>
        </w:rPr>
        <w:t>1 Peter 5:2-3 NLT</w:t>
      </w:r>
      <w:r w:rsidR="00CB4BFF" w:rsidRPr="0090610C">
        <w:rPr>
          <w:rFonts w:eastAsia="Times New Roman" w:cs="Times New Roman"/>
          <w:b/>
        </w:rPr>
        <w:br/>
        <w:t>“</w:t>
      </w:r>
      <w:r w:rsidR="005B7026" w:rsidRPr="0090610C">
        <w:rPr>
          <w:rFonts w:cs="Arial"/>
          <w:color w:val="001320"/>
        </w:rPr>
        <w:t>Care for the flock that God has entrusted to you. Watch over it willingly, not grudgingly—not for what you will get out of</w:t>
      </w:r>
      <w:r w:rsidR="00CB4BFF" w:rsidRPr="0090610C">
        <w:rPr>
          <w:rFonts w:cs="Arial"/>
          <w:color w:val="001320"/>
        </w:rPr>
        <w:t xml:space="preserve"> it, but because you are eager </w:t>
      </w:r>
      <w:r w:rsidR="005B7026" w:rsidRPr="0090610C">
        <w:rPr>
          <w:rFonts w:cs="Arial"/>
          <w:color w:val="001320"/>
        </w:rPr>
        <w:t>to serve God. Don’t lord it over the people assigned to your care, but lead them by your own good example.</w:t>
      </w:r>
      <w:r w:rsidR="00CB4BFF" w:rsidRPr="0090610C">
        <w:rPr>
          <w:rFonts w:cs="Arial"/>
          <w:color w:val="001320"/>
        </w:rPr>
        <w:t>”</w:t>
      </w:r>
    </w:p>
    <w:p w:rsidR="002B296A" w:rsidRPr="0090610C" w:rsidRDefault="002B296A" w:rsidP="002B296A">
      <w:pPr>
        <w:pStyle w:val="ListParagraph"/>
        <w:spacing w:after="0" w:line="240" w:lineRule="auto"/>
        <w:ind w:left="1008" w:right="432"/>
        <w:contextualSpacing w:val="0"/>
        <w:rPr>
          <w:rFonts w:cs="Arial"/>
          <w:color w:val="001320"/>
        </w:rPr>
      </w:pPr>
    </w:p>
    <w:p w:rsidR="002B296A" w:rsidRPr="001611FE" w:rsidRDefault="00A179E7" w:rsidP="0090610C">
      <w:pPr>
        <w:numPr>
          <w:ilvl w:val="0"/>
          <w:numId w:val="2"/>
        </w:numPr>
        <w:spacing w:after="0" w:line="240" w:lineRule="auto"/>
        <w:rPr>
          <w:rFonts w:eastAsia="Times New Roman" w:cs="Times New Roman"/>
        </w:rPr>
      </w:pPr>
      <w:r w:rsidRPr="001611FE">
        <w:rPr>
          <w:rFonts w:eastAsia="Times New Roman" w:cs="Times New Roman"/>
          <w:b/>
          <w:bCs/>
        </w:rPr>
        <w:lastRenderedPageBreak/>
        <w:t xml:space="preserve">Don’t </w:t>
      </w:r>
      <w:r w:rsidR="001611FE" w:rsidRPr="001611FE">
        <w:rPr>
          <w:rFonts w:eastAsia="Times New Roman" w:cs="Times New Roman"/>
          <w:b/>
          <w:bCs/>
          <w:color w:val="000000" w:themeColor="text1"/>
        </w:rPr>
        <w:t>_________</w:t>
      </w:r>
      <w:r w:rsidR="00A15DD1" w:rsidRPr="00A15DD1">
        <w:rPr>
          <w:b/>
          <w:bCs/>
        </w:rPr>
        <w:t xml:space="preserve"> </w:t>
      </w:r>
      <w:r w:rsidR="00A15DD1" w:rsidRPr="00586D26">
        <w:rPr>
          <w:b/>
          <w:bCs/>
          <w:color w:val="FF0000"/>
        </w:rPr>
        <w:t>STAND</w:t>
      </w:r>
      <w:r w:rsidR="00A15DD1" w:rsidRPr="001611FE">
        <w:rPr>
          <w:rFonts w:eastAsia="Times New Roman" w:cs="Times New Roman"/>
          <w:b/>
          <w:bCs/>
          <w:color w:val="000000" w:themeColor="text1"/>
        </w:rPr>
        <w:t xml:space="preserve"> </w:t>
      </w:r>
      <w:r w:rsidR="001611FE" w:rsidRPr="001611FE">
        <w:rPr>
          <w:rFonts w:eastAsia="Times New Roman" w:cs="Times New Roman"/>
          <w:b/>
          <w:bCs/>
          <w:color w:val="000000" w:themeColor="text1"/>
        </w:rPr>
        <w:t>_________</w:t>
      </w:r>
      <w:r w:rsidR="001611FE">
        <w:rPr>
          <w:rFonts w:eastAsia="Times New Roman" w:cs="Times New Roman"/>
          <w:b/>
          <w:bCs/>
          <w:color w:val="000000" w:themeColor="text1"/>
        </w:rPr>
        <w:t xml:space="preserve"> </w:t>
      </w:r>
      <w:r w:rsidRPr="001611FE">
        <w:rPr>
          <w:rFonts w:eastAsia="Times New Roman" w:cs="Times New Roman"/>
          <w:b/>
          <w:bCs/>
        </w:rPr>
        <w:t>alone!</w:t>
      </w:r>
      <w:r w:rsidRPr="001611FE">
        <w:rPr>
          <w:rFonts w:eastAsia="Times New Roman" w:cs="Times New Roman"/>
        </w:rPr>
        <w:t xml:space="preserve"> </w:t>
      </w:r>
    </w:p>
    <w:p w:rsidR="002B296A" w:rsidRDefault="002B296A" w:rsidP="002B296A">
      <w:pPr>
        <w:spacing w:after="0" w:line="240" w:lineRule="auto"/>
        <w:ind w:left="720"/>
        <w:rPr>
          <w:rFonts w:eastAsia="Times New Roman" w:cs="Times New Roman"/>
        </w:rPr>
      </w:pPr>
    </w:p>
    <w:p w:rsidR="00FF0FF1" w:rsidRDefault="00A179E7" w:rsidP="002B296A">
      <w:pPr>
        <w:spacing w:after="0" w:line="240" w:lineRule="auto"/>
        <w:ind w:left="720"/>
        <w:rPr>
          <w:rFonts w:eastAsia="Times New Roman" w:cs="Times New Roman"/>
        </w:rPr>
      </w:pPr>
      <w:r w:rsidRPr="0090610C">
        <w:rPr>
          <w:rFonts w:eastAsia="Times New Roman" w:cs="Times New Roman"/>
        </w:rPr>
        <w:t>The enemy loves to lead in isolation and fear.  Fear stops us from taking risks for the Kingdom.  Isolation cuts off our supply lines so we can’t fight the good fight!  In 2006 God inspired</w:t>
      </w:r>
      <w:r w:rsidR="00FF0FF1">
        <w:rPr>
          <w:rFonts w:eastAsia="Times New Roman" w:cs="Times New Roman"/>
        </w:rPr>
        <w:t xml:space="preserve"> me to start the </w:t>
      </w:r>
      <w:r w:rsidRPr="0090610C">
        <w:rPr>
          <w:rFonts w:eastAsia="Times New Roman" w:cs="Times New Roman"/>
        </w:rPr>
        <w:t xml:space="preserve">Small Group Network so that no one would stand alone.  </w:t>
      </w:r>
      <w:r w:rsidR="00FF0FF1">
        <w:rPr>
          <w:rFonts w:eastAsia="Times New Roman" w:cs="Times New Roman"/>
        </w:rPr>
        <w:t xml:space="preserve">Because we realize we are better together! </w:t>
      </w:r>
    </w:p>
    <w:p w:rsidR="00FF0FF1" w:rsidRDefault="00FF0FF1" w:rsidP="002B296A">
      <w:pPr>
        <w:spacing w:after="0" w:line="240" w:lineRule="auto"/>
        <w:ind w:left="720"/>
        <w:rPr>
          <w:rFonts w:eastAsia="Times New Roman" w:cs="Times New Roman"/>
        </w:rPr>
      </w:pPr>
    </w:p>
    <w:p w:rsidR="00652B4F" w:rsidRDefault="00A179E7" w:rsidP="002B296A">
      <w:pPr>
        <w:spacing w:after="0" w:line="240" w:lineRule="auto"/>
        <w:ind w:left="720"/>
        <w:rPr>
          <w:rFonts w:eastAsia="Times New Roman" w:cs="Times New Roman"/>
        </w:rPr>
      </w:pPr>
      <w:r w:rsidRPr="0090610C">
        <w:rPr>
          <w:rFonts w:eastAsia="Times New Roman" w:cs="Times New Roman"/>
        </w:rPr>
        <w:t xml:space="preserve">I know what it’s like to do the day in and day out ministry of running a small group ministry.  I don’t sit in an ivory tower writing things I think might </w:t>
      </w:r>
      <w:r w:rsidR="00DA3724">
        <w:rPr>
          <w:rFonts w:eastAsia="Times New Roman" w:cs="Times New Roman"/>
        </w:rPr>
        <w:t>be true, but write out of the 30</w:t>
      </w:r>
      <w:r w:rsidRPr="0090610C">
        <w:rPr>
          <w:rFonts w:eastAsia="Times New Roman" w:cs="Times New Roman"/>
        </w:rPr>
        <w:t xml:space="preserve"> years of doing small group ministry in churches of all sizes.  I know what it’s like to be the only one in y</w:t>
      </w:r>
      <w:r w:rsidR="00417D4D">
        <w:rPr>
          <w:rFonts w:eastAsia="Times New Roman" w:cs="Times New Roman"/>
        </w:rPr>
        <w:t>our church thinking community</w:t>
      </w:r>
      <w:r w:rsidRPr="0090610C">
        <w:rPr>
          <w:rFonts w:eastAsia="Times New Roman" w:cs="Times New Roman"/>
        </w:rPr>
        <w:t xml:space="preserve">.  I am blessed with an incredible staff.  My prayer is this Network will be your staff, standing with you to help you fight the good fight.  Don’t think you need others around you—think again!  To learn more about this free Network, see </w:t>
      </w:r>
      <w:hyperlink r:id="rId10" w:history="1">
        <w:r w:rsidR="00FF0FF1" w:rsidRPr="003D37F7">
          <w:rPr>
            <w:rStyle w:val="Hyperlink"/>
            <w:rFonts w:eastAsia="Times New Roman" w:cs="Times New Roman"/>
          </w:rPr>
          <w:t>http://www.smallgroupnetwork.com</w:t>
        </w:r>
      </w:hyperlink>
      <w:r w:rsidR="00FF0FF1">
        <w:rPr>
          <w:rFonts w:eastAsia="Times New Roman" w:cs="Times New Roman"/>
        </w:rPr>
        <w:t xml:space="preserve">. </w:t>
      </w:r>
    </w:p>
    <w:p w:rsidR="00417D4D" w:rsidRDefault="00417D4D" w:rsidP="002B296A">
      <w:pPr>
        <w:spacing w:after="0" w:line="240" w:lineRule="auto"/>
        <w:ind w:left="720"/>
        <w:rPr>
          <w:rFonts w:eastAsia="Times New Roman" w:cs="Times New Roman"/>
        </w:rPr>
      </w:pPr>
    </w:p>
    <w:p w:rsidR="00417D4D" w:rsidRDefault="00417D4D" w:rsidP="00417D4D">
      <w:pPr>
        <w:pStyle w:val="ListParagraph"/>
        <w:numPr>
          <w:ilvl w:val="0"/>
          <w:numId w:val="18"/>
        </w:numPr>
        <w:spacing w:after="0" w:line="240" w:lineRule="auto"/>
        <w:rPr>
          <w:rFonts w:eastAsia="Times New Roman" w:cs="Times New Roman"/>
        </w:rPr>
      </w:pPr>
      <w:r>
        <w:rPr>
          <w:rFonts w:eastAsia="Times New Roman" w:cs="Times New Roman"/>
        </w:rPr>
        <w:t>Story of two guys in Nashville area</w:t>
      </w:r>
    </w:p>
    <w:p w:rsidR="00CC700F" w:rsidRPr="00417D4D" w:rsidRDefault="00DA3724" w:rsidP="00417D4D">
      <w:pPr>
        <w:pStyle w:val="ListParagraph"/>
        <w:numPr>
          <w:ilvl w:val="0"/>
          <w:numId w:val="18"/>
        </w:numPr>
        <w:spacing w:after="0" w:line="240" w:lineRule="auto"/>
        <w:rPr>
          <w:rFonts w:eastAsia="Times New Roman" w:cs="Times New Roman"/>
        </w:rPr>
      </w:pPr>
      <w:r>
        <w:rPr>
          <w:rFonts w:eastAsia="Times New Roman" w:cs="Times New Roman"/>
        </w:rPr>
        <w:t>Global network</w:t>
      </w:r>
    </w:p>
    <w:p w:rsidR="002B296A" w:rsidRDefault="002B296A" w:rsidP="0090610C">
      <w:pPr>
        <w:pStyle w:val="subheadtop"/>
        <w:spacing w:before="0" w:after="0" w:line="240" w:lineRule="auto"/>
        <w:ind w:left="1008" w:right="432"/>
        <w:rPr>
          <w:rFonts w:asciiTheme="minorHAnsi" w:hAnsiTheme="minorHAnsi" w:cs="Times New Roman"/>
          <w:i w:val="0"/>
          <w:sz w:val="22"/>
          <w:szCs w:val="22"/>
        </w:rPr>
      </w:pPr>
    </w:p>
    <w:p w:rsidR="005B7026" w:rsidRPr="0090610C" w:rsidRDefault="000E051E" w:rsidP="0090610C">
      <w:pPr>
        <w:pStyle w:val="subheadtop"/>
        <w:spacing w:before="0" w:after="0" w:line="240" w:lineRule="auto"/>
        <w:ind w:left="1008" w:right="432"/>
        <w:rPr>
          <w:rFonts w:asciiTheme="minorHAnsi" w:hAnsiTheme="minorHAnsi" w:cs="Times New Roman"/>
          <w:sz w:val="22"/>
          <w:szCs w:val="22"/>
        </w:rPr>
      </w:pPr>
      <w:r w:rsidRPr="0090610C">
        <w:rPr>
          <w:rFonts w:asciiTheme="minorHAnsi" w:hAnsiTheme="minorHAnsi" w:cs="Times New Roman"/>
          <w:i w:val="0"/>
          <w:sz w:val="22"/>
          <w:szCs w:val="22"/>
        </w:rPr>
        <w:t>1 Corinthians 3:8 NLT</w:t>
      </w:r>
      <w:r w:rsidR="00CB4BFF" w:rsidRPr="0090610C">
        <w:rPr>
          <w:rFonts w:asciiTheme="minorHAnsi" w:hAnsiTheme="minorHAnsi" w:cs="Times New Roman"/>
          <w:i w:val="0"/>
          <w:sz w:val="22"/>
          <w:szCs w:val="22"/>
        </w:rPr>
        <w:br/>
      </w:r>
      <w:r w:rsidR="00CB4BFF" w:rsidRPr="0090610C">
        <w:rPr>
          <w:rFonts w:asciiTheme="minorHAnsi" w:hAnsiTheme="minorHAnsi" w:cs="Times New Roman"/>
          <w:b w:val="0"/>
          <w:i w:val="0"/>
          <w:sz w:val="22"/>
          <w:szCs w:val="22"/>
        </w:rPr>
        <w:t>“</w:t>
      </w:r>
      <w:r w:rsidR="005B7026" w:rsidRPr="0090610C">
        <w:rPr>
          <w:rFonts w:asciiTheme="minorHAnsi" w:hAnsiTheme="minorHAnsi"/>
          <w:b w:val="0"/>
          <w:i w:val="0"/>
          <w:sz w:val="22"/>
          <w:szCs w:val="22"/>
        </w:rPr>
        <w:t>The one who plants and the one who waters work together with the same purpose.</w:t>
      </w:r>
      <w:r w:rsidR="00CB4BFF" w:rsidRPr="0090610C">
        <w:rPr>
          <w:rFonts w:asciiTheme="minorHAnsi" w:hAnsiTheme="minorHAnsi"/>
          <w:b w:val="0"/>
          <w:i w:val="0"/>
          <w:sz w:val="22"/>
          <w:szCs w:val="22"/>
        </w:rPr>
        <w:t xml:space="preserve"> </w:t>
      </w:r>
      <w:r w:rsidR="005B7026" w:rsidRPr="0090610C">
        <w:rPr>
          <w:rFonts w:asciiTheme="minorHAnsi" w:hAnsiTheme="minorHAnsi"/>
          <w:b w:val="0"/>
          <w:i w:val="0"/>
          <w:sz w:val="22"/>
          <w:szCs w:val="22"/>
        </w:rPr>
        <w:t>And both will be rewarded for their own hard work.</w:t>
      </w:r>
      <w:r w:rsidR="00CB4BFF" w:rsidRPr="0090610C">
        <w:rPr>
          <w:rFonts w:asciiTheme="minorHAnsi" w:hAnsiTheme="minorHAnsi"/>
          <w:b w:val="0"/>
          <w:i w:val="0"/>
          <w:sz w:val="22"/>
          <w:szCs w:val="22"/>
        </w:rPr>
        <w:t>”</w:t>
      </w:r>
    </w:p>
    <w:p w:rsidR="002B296A" w:rsidRDefault="002B296A" w:rsidP="0090610C">
      <w:pPr>
        <w:pStyle w:val="subhead"/>
        <w:spacing w:before="0" w:after="0" w:line="240" w:lineRule="auto"/>
        <w:ind w:left="1008" w:right="432"/>
        <w:rPr>
          <w:rFonts w:asciiTheme="minorHAnsi" w:hAnsiTheme="minorHAnsi" w:cs="Times New Roman"/>
          <w:i w:val="0"/>
          <w:sz w:val="22"/>
          <w:szCs w:val="22"/>
        </w:rPr>
      </w:pPr>
    </w:p>
    <w:p w:rsidR="005B7026" w:rsidRPr="0090610C" w:rsidRDefault="00CB4BFF" w:rsidP="0090610C">
      <w:pPr>
        <w:pStyle w:val="subhead"/>
        <w:spacing w:before="0" w:after="0" w:line="240" w:lineRule="auto"/>
        <w:ind w:left="1008" w:right="432"/>
        <w:rPr>
          <w:rFonts w:asciiTheme="minorHAnsi" w:hAnsiTheme="minorHAnsi" w:cs="Times New Roman"/>
          <w:b w:val="0"/>
          <w:i w:val="0"/>
          <w:sz w:val="22"/>
          <w:szCs w:val="22"/>
        </w:rPr>
      </w:pPr>
      <w:r w:rsidRPr="0090610C">
        <w:rPr>
          <w:rFonts w:asciiTheme="minorHAnsi" w:hAnsiTheme="minorHAnsi" w:cs="Times New Roman"/>
          <w:i w:val="0"/>
          <w:sz w:val="22"/>
          <w:szCs w:val="22"/>
        </w:rPr>
        <w:t>1 Corinthians 12:27 NLT</w:t>
      </w:r>
      <w:r w:rsidRPr="0090610C">
        <w:rPr>
          <w:rFonts w:asciiTheme="minorHAnsi" w:hAnsiTheme="minorHAnsi" w:cs="Times New Roman"/>
          <w:i w:val="0"/>
          <w:sz w:val="22"/>
          <w:szCs w:val="22"/>
        </w:rPr>
        <w:br/>
      </w:r>
      <w:r w:rsidRPr="0090610C">
        <w:rPr>
          <w:rFonts w:asciiTheme="minorHAnsi" w:hAnsiTheme="minorHAnsi" w:cs="Times New Roman"/>
          <w:b w:val="0"/>
          <w:i w:val="0"/>
          <w:sz w:val="22"/>
          <w:szCs w:val="22"/>
        </w:rPr>
        <w:t>“</w:t>
      </w:r>
      <w:r w:rsidR="005B7026" w:rsidRPr="0090610C">
        <w:rPr>
          <w:rFonts w:asciiTheme="minorHAnsi" w:hAnsiTheme="minorHAnsi"/>
          <w:b w:val="0"/>
          <w:i w:val="0"/>
          <w:sz w:val="22"/>
          <w:szCs w:val="22"/>
        </w:rPr>
        <w:t>All of you together are Christ’s body, and each of you is a part of it.</w:t>
      </w:r>
      <w:r w:rsidRPr="0090610C">
        <w:rPr>
          <w:rFonts w:asciiTheme="minorHAnsi" w:hAnsiTheme="minorHAnsi"/>
          <w:b w:val="0"/>
          <w:i w:val="0"/>
          <w:sz w:val="22"/>
          <w:szCs w:val="22"/>
        </w:rPr>
        <w:t>”</w:t>
      </w:r>
    </w:p>
    <w:p w:rsidR="002B296A" w:rsidRDefault="002B296A" w:rsidP="0090610C">
      <w:pPr>
        <w:pStyle w:val="subhead"/>
        <w:spacing w:before="0" w:after="0" w:line="240" w:lineRule="auto"/>
        <w:ind w:left="1008" w:right="432"/>
        <w:rPr>
          <w:rFonts w:asciiTheme="minorHAnsi" w:hAnsiTheme="minorHAnsi" w:cs="Times New Roman"/>
          <w:i w:val="0"/>
          <w:sz w:val="22"/>
          <w:szCs w:val="22"/>
        </w:rPr>
      </w:pPr>
    </w:p>
    <w:p w:rsidR="002B296A" w:rsidRDefault="000E051E" w:rsidP="0090610C">
      <w:pPr>
        <w:pStyle w:val="subhead"/>
        <w:spacing w:before="0" w:after="0" w:line="240" w:lineRule="auto"/>
        <w:ind w:left="1008" w:right="432"/>
        <w:rPr>
          <w:rFonts w:asciiTheme="minorHAnsi" w:hAnsiTheme="minorHAnsi"/>
          <w:b w:val="0"/>
          <w:i w:val="0"/>
          <w:sz w:val="22"/>
          <w:szCs w:val="22"/>
        </w:rPr>
      </w:pPr>
      <w:r w:rsidRPr="0090610C">
        <w:rPr>
          <w:rFonts w:asciiTheme="minorHAnsi" w:hAnsiTheme="minorHAnsi" w:cs="Times New Roman"/>
          <w:i w:val="0"/>
          <w:sz w:val="22"/>
          <w:szCs w:val="22"/>
        </w:rPr>
        <w:t>Ephesians 2:20-21 NLT</w:t>
      </w:r>
      <w:r w:rsidR="00CB4BFF" w:rsidRPr="0090610C">
        <w:rPr>
          <w:rFonts w:asciiTheme="minorHAnsi" w:hAnsiTheme="minorHAnsi" w:cs="Times New Roman"/>
          <w:i w:val="0"/>
          <w:sz w:val="22"/>
          <w:szCs w:val="22"/>
        </w:rPr>
        <w:br/>
      </w:r>
      <w:r w:rsidR="00CB4BFF" w:rsidRPr="0090610C">
        <w:rPr>
          <w:rFonts w:asciiTheme="minorHAnsi" w:hAnsiTheme="minorHAnsi" w:cs="Times New Roman"/>
          <w:b w:val="0"/>
          <w:i w:val="0"/>
          <w:sz w:val="22"/>
          <w:szCs w:val="22"/>
        </w:rPr>
        <w:t>“</w:t>
      </w:r>
      <w:r w:rsidR="005B7026" w:rsidRPr="0090610C">
        <w:rPr>
          <w:rFonts w:asciiTheme="minorHAnsi" w:hAnsiTheme="minorHAnsi"/>
          <w:b w:val="0"/>
          <w:i w:val="0"/>
          <w:sz w:val="22"/>
          <w:szCs w:val="22"/>
        </w:rPr>
        <w:t>Together, we are his house, built on the foundation of the apostles and the prophets. And the cornerstone is Christ Jesus himself.</w:t>
      </w:r>
      <w:r w:rsidR="00CB4BFF" w:rsidRPr="0090610C">
        <w:rPr>
          <w:rFonts w:asciiTheme="minorHAnsi" w:hAnsiTheme="minorHAnsi"/>
          <w:b w:val="0"/>
          <w:i w:val="0"/>
          <w:sz w:val="22"/>
          <w:szCs w:val="22"/>
        </w:rPr>
        <w:t xml:space="preserve"> </w:t>
      </w:r>
      <w:r w:rsidR="005B7026" w:rsidRPr="0090610C">
        <w:rPr>
          <w:rFonts w:asciiTheme="minorHAnsi" w:hAnsiTheme="minorHAnsi"/>
          <w:b w:val="0"/>
          <w:i w:val="0"/>
          <w:sz w:val="22"/>
          <w:szCs w:val="22"/>
        </w:rPr>
        <w:t>We are carefully joined together in him, becoming a holy temple for the Lord. Through him you Gentiles are also being made part of this dwelling where God lives by his Spirit.</w:t>
      </w:r>
      <w:r w:rsidR="00CB4BFF" w:rsidRPr="0090610C">
        <w:rPr>
          <w:rFonts w:asciiTheme="minorHAnsi" w:hAnsiTheme="minorHAnsi"/>
          <w:b w:val="0"/>
          <w:i w:val="0"/>
          <w:sz w:val="22"/>
          <w:szCs w:val="22"/>
        </w:rPr>
        <w:t>”</w:t>
      </w:r>
    </w:p>
    <w:p w:rsidR="00FF3D8A" w:rsidRDefault="00FF3D8A" w:rsidP="0090610C">
      <w:pPr>
        <w:pStyle w:val="subhead"/>
        <w:spacing w:before="0" w:after="0" w:line="240" w:lineRule="auto"/>
        <w:ind w:left="1008" w:right="432"/>
        <w:rPr>
          <w:rFonts w:asciiTheme="minorHAnsi" w:hAnsiTheme="minorHAnsi"/>
          <w:b w:val="0"/>
          <w:i w:val="0"/>
          <w:sz w:val="22"/>
          <w:szCs w:val="22"/>
        </w:rPr>
      </w:pPr>
    </w:p>
    <w:p w:rsidR="00C70C5E" w:rsidRPr="001611FE" w:rsidRDefault="00A179E7" w:rsidP="0090610C">
      <w:pPr>
        <w:numPr>
          <w:ilvl w:val="0"/>
          <w:numId w:val="2"/>
        </w:numPr>
        <w:spacing w:after="0" w:line="240" w:lineRule="auto"/>
        <w:rPr>
          <w:rFonts w:eastAsia="Times New Roman" w:cs="Times New Roman"/>
        </w:rPr>
      </w:pPr>
      <w:r w:rsidRPr="001611FE">
        <w:rPr>
          <w:rFonts w:eastAsia="Times New Roman" w:cs="Times New Roman"/>
          <w:b/>
          <w:bCs/>
        </w:rPr>
        <w:t xml:space="preserve">Prepare your </w:t>
      </w:r>
      <w:r w:rsidR="00586065" w:rsidRPr="001611FE">
        <w:rPr>
          <w:rFonts w:eastAsia="Times New Roman" w:cs="Times New Roman"/>
          <w:b/>
          <w:bCs/>
          <w:color w:val="000000" w:themeColor="text1"/>
        </w:rPr>
        <w:t>________</w:t>
      </w:r>
      <w:r w:rsidR="00A15DD1" w:rsidRPr="00A15DD1">
        <w:rPr>
          <w:b/>
          <w:bCs/>
        </w:rPr>
        <w:t xml:space="preserve"> </w:t>
      </w:r>
      <w:r w:rsidR="00A15DD1" w:rsidRPr="00586D26">
        <w:rPr>
          <w:b/>
          <w:bCs/>
          <w:color w:val="FF0000"/>
        </w:rPr>
        <w:t>HEART</w:t>
      </w:r>
      <w:r w:rsidR="00A15DD1" w:rsidRPr="001611FE">
        <w:rPr>
          <w:rFonts w:eastAsia="Times New Roman" w:cs="Times New Roman"/>
          <w:b/>
          <w:bCs/>
          <w:color w:val="000000" w:themeColor="text1"/>
        </w:rPr>
        <w:t xml:space="preserve"> </w:t>
      </w:r>
      <w:r w:rsidR="00586065" w:rsidRPr="001611FE">
        <w:rPr>
          <w:rFonts w:eastAsia="Times New Roman" w:cs="Times New Roman"/>
          <w:b/>
          <w:bCs/>
          <w:color w:val="000000" w:themeColor="text1"/>
        </w:rPr>
        <w:t>__________</w:t>
      </w:r>
      <w:r w:rsidRPr="001611FE">
        <w:rPr>
          <w:rFonts w:eastAsia="Times New Roman" w:cs="Times New Roman"/>
        </w:rPr>
        <w:t xml:space="preserve">.  </w:t>
      </w:r>
    </w:p>
    <w:p w:rsidR="002B296A" w:rsidRDefault="002B296A" w:rsidP="0090610C">
      <w:pPr>
        <w:spacing w:after="0" w:line="240" w:lineRule="auto"/>
        <w:ind w:left="720"/>
        <w:rPr>
          <w:rFonts w:eastAsia="Times New Roman" w:cs="Times New Roman"/>
        </w:rPr>
      </w:pPr>
    </w:p>
    <w:p w:rsidR="000E051E" w:rsidRPr="0090610C" w:rsidRDefault="00A179E7" w:rsidP="0090610C">
      <w:pPr>
        <w:spacing w:after="0" w:line="240" w:lineRule="auto"/>
        <w:ind w:left="720"/>
        <w:rPr>
          <w:rFonts w:eastAsia="Times New Roman" w:cs="Times New Roman"/>
        </w:rPr>
      </w:pPr>
      <w:r w:rsidRPr="0090610C">
        <w:rPr>
          <w:rFonts w:eastAsia="Times New Roman" w:cs="Times New Roman"/>
        </w:rPr>
        <w:t xml:space="preserve">Probably the greatest thing I’ve learned along the way I learned in Seminary.  It’s called the Messiah complex.  It’s where you take on the role of the Messiah and bear everyone’s burdens on your cross.  The problem is, you can’t do it.  You will burn out.  Symptoms are a lack of quiet time and/or Sabbath forgetfulness.  Just as God can take your financial tithe and make 90% go farther than your best 100%; He can do the same with a Sabbath.  He can make 6 days go farther than your best 7 days.  The principle God is working on has nothing to do with finances or time, it’s all about obedience.  If you don’t prepare your heart now, the work </w:t>
      </w:r>
      <w:r w:rsidRPr="00DA3724">
        <w:rPr>
          <w:rFonts w:eastAsia="Times New Roman" w:cs="Times New Roman"/>
          <w:u w:val="single"/>
        </w:rPr>
        <w:t>FOR</w:t>
      </w:r>
      <w:r w:rsidRPr="0090610C">
        <w:rPr>
          <w:rFonts w:eastAsia="Times New Roman" w:cs="Times New Roman"/>
        </w:rPr>
        <w:t xml:space="preserve"> God will destroy the work </w:t>
      </w:r>
      <w:r w:rsidRPr="00DA3724">
        <w:rPr>
          <w:rFonts w:eastAsia="Times New Roman" w:cs="Times New Roman"/>
          <w:u w:val="single"/>
        </w:rPr>
        <w:t>OF</w:t>
      </w:r>
      <w:r w:rsidRPr="0090610C">
        <w:rPr>
          <w:rFonts w:eastAsia="Times New Roman" w:cs="Times New Roman"/>
        </w:rPr>
        <w:t xml:space="preserve"> God in your life</w:t>
      </w:r>
      <w:r w:rsidR="000E051E" w:rsidRPr="0090610C">
        <w:rPr>
          <w:rFonts w:eastAsia="Times New Roman" w:cs="Times New Roman"/>
        </w:rPr>
        <w:t>.</w:t>
      </w:r>
    </w:p>
    <w:p w:rsidR="002B296A" w:rsidRDefault="002B296A" w:rsidP="0090610C">
      <w:pPr>
        <w:pStyle w:val="subheadtop"/>
        <w:spacing w:before="0" w:after="0" w:line="240" w:lineRule="auto"/>
        <w:ind w:left="1008" w:right="432"/>
        <w:rPr>
          <w:rFonts w:asciiTheme="minorHAnsi" w:hAnsiTheme="minorHAnsi" w:cs="Times New Roman"/>
          <w:bCs w:val="0"/>
          <w:i w:val="0"/>
          <w:sz w:val="22"/>
          <w:szCs w:val="22"/>
        </w:rPr>
      </w:pPr>
    </w:p>
    <w:p w:rsidR="005A4F70" w:rsidRDefault="000E051E" w:rsidP="0090610C">
      <w:pPr>
        <w:pStyle w:val="subheadtop"/>
        <w:spacing w:before="0" w:after="0" w:line="240" w:lineRule="auto"/>
        <w:ind w:left="1008" w:right="432"/>
        <w:rPr>
          <w:rFonts w:asciiTheme="minorHAnsi" w:hAnsiTheme="minorHAnsi"/>
          <w:b w:val="0"/>
          <w:i w:val="0"/>
          <w:sz w:val="22"/>
          <w:szCs w:val="22"/>
        </w:rPr>
      </w:pPr>
      <w:r w:rsidRPr="0090610C">
        <w:rPr>
          <w:rFonts w:asciiTheme="minorHAnsi" w:hAnsiTheme="minorHAnsi" w:cs="Times New Roman"/>
          <w:bCs w:val="0"/>
          <w:i w:val="0"/>
          <w:sz w:val="22"/>
          <w:szCs w:val="22"/>
        </w:rPr>
        <w:t>Galatians 6</w:t>
      </w:r>
      <w:r w:rsidRPr="0090610C">
        <w:rPr>
          <w:rFonts w:asciiTheme="minorHAnsi" w:hAnsiTheme="minorHAnsi" w:cs="Times New Roman"/>
          <w:i w:val="0"/>
          <w:sz w:val="22"/>
          <w:szCs w:val="22"/>
        </w:rPr>
        <w:t>:4-5 NLT</w:t>
      </w:r>
      <w:r w:rsidR="00CB4BFF" w:rsidRPr="0090610C">
        <w:rPr>
          <w:rFonts w:asciiTheme="minorHAnsi" w:hAnsiTheme="minorHAnsi" w:cs="Times New Roman"/>
          <w:sz w:val="22"/>
          <w:szCs w:val="22"/>
        </w:rPr>
        <w:br/>
      </w:r>
      <w:r w:rsidR="00CB4BFF" w:rsidRPr="0090610C">
        <w:rPr>
          <w:rFonts w:asciiTheme="minorHAnsi" w:hAnsiTheme="minorHAnsi" w:cs="Times New Roman"/>
          <w:b w:val="0"/>
          <w:i w:val="0"/>
          <w:sz w:val="22"/>
          <w:szCs w:val="22"/>
        </w:rPr>
        <w:t>“</w:t>
      </w:r>
      <w:r w:rsidR="005A4F70" w:rsidRPr="0090610C">
        <w:rPr>
          <w:rFonts w:asciiTheme="minorHAnsi" w:hAnsiTheme="minorHAnsi"/>
          <w:b w:val="0"/>
          <w:i w:val="0"/>
          <w:sz w:val="22"/>
          <w:szCs w:val="22"/>
        </w:rPr>
        <w:t>Pay careful attention to your own work, for then you will get the satisfaction of a job well done, and you won’t need to c</w:t>
      </w:r>
      <w:r w:rsidR="00586065">
        <w:rPr>
          <w:rFonts w:asciiTheme="minorHAnsi" w:hAnsiTheme="minorHAnsi"/>
          <w:b w:val="0"/>
          <w:i w:val="0"/>
          <w:sz w:val="22"/>
          <w:szCs w:val="22"/>
        </w:rPr>
        <w:t xml:space="preserve">ompare yourself to anyone else. </w:t>
      </w:r>
      <w:r w:rsidR="005A4F70" w:rsidRPr="0090610C">
        <w:rPr>
          <w:rFonts w:asciiTheme="minorHAnsi" w:hAnsiTheme="minorHAnsi"/>
          <w:b w:val="0"/>
          <w:i w:val="0"/>
          <w:sz w:val="22"/>
          <w:szCs w:val="22"/>
        </w:rPr>
        <w:t>For we are each responsible for our own conduct.</w:t>
      </w:r>
      <w:r w:rsidR="00CB4BFF" w:rsidRPr="0090610C">
        <w:rPr>
          <w:rFonts w:asciiTheme="minorHAnsi" w:hAnsiTheme="minorHAnsi"/>
          <w:b w:val="0"/>
          <w:i w:val="0"/>
          <w:sz w:val="22"/>
          <w:szCs w:val="22"/>
        </w:rPr>
        <w:t>”</w:t>
      </w:r>
    </w:p>
    <w:p w:rsidR="00CC700F" w:rsidRDefault="00CC700F" w:rsidP="0090610C">
      <w:pPr>
        <w:pStyle w:val="subheadtop"/>
        <w:spacing w:before="0" w:after="0" w:line="240" w:lineRule="auto"/>
        <w:ind w:left="1008" w:right="432"/>
        <w:rPr>
          <w:rFonts w:asciiTheme="minorHAnsi" w:hAnsiTheme="minorHAnsi"/>
          <w:sz w:val="22"/>
          <w:szCs w:val="22"/>
        </w:rPr>
      </w:pPr>
    </w:p>
    <w:p w:rsidR="00CC700F" w:rsidRDefault="00AA4784" w:rsidP="00CC700F">
      <w:pPr>
        <w:pStyle w:val="subheadtop"/>
        <w:numPr>
          <w:ilvl w:val="0"/>
          <w:numId w:val="19"/>
        </w:numPr>
        <w:spacing w:before="0" w:after="0" w:line="240" w:lineRule="auto"/>
        <w:ind w:right="432"/>
        <w:rPr>
          <w:rFonts w:asciiTheme="minorHAnsi" w:hAnsiTheme="minorHAnsi"/>
          <w:b w:val="0"/>
          <w:i w:val="0"/>
          <w:sz w:val="22"/>
          <w:szCs w:val="22"/>
        </w:rPr>
      </w:pPr>
      <w:r>
        <w:rPr>
          <w:rFonts w:asciiTheme="minorHAnsi" w:hAnsiTheme="minorHAnsi"/>
          <w:b w:val="0"/>
          <w:i w:val="0"/>
          <w:sz w:val="22"/>
          <w:szCs w:val="22"/>
        </w:rPr>
        <w:t>N</w:t>
      </w:r>
      <w:r w:rsidR="00CC700F">
        <w:rPr>
          <w:rFonts w:asciiTheme="minorHAnsi" w:hAnsiTheme="minorHAnsi"/>
          <w:b w:val="0"/>
          <w:i w:val="0"/>
          <w:sz w:val="22"/>
          <w:szCs w:val="22"/>
        </w:rPr>
        <w:t>o one gets into a spiritual hole with a back-hoe, but with a spoon…no one wakes up…</w:t>
      </w:r>
    </w:p>
    <w:p w:rsidR="00CC700F" w:rsidRDefault="0097512E" w:rsidP="00CC700F">
      <w:pPr>
        <w:pStyle w:val="subheadtop"/>
        <w:numPr>
          <w:ilvl w:val="0"/>
          <w:numId w:val="19"/>
        </w:numPr>
        <w:spacing w:before="0" w:after="0" w:line="240" w:lineRule="auto"/>
        <w:ind w:right="432"/>
        <w:rPr>
          <w:rFonts w:asciiTheme="minorHAnsi" w:hAnsiTheme="minorHAnsi"/>
          <w:b w:val="0"/>
          <w:i w:val="0"/>
          <w:sz w:val="22"/>
          <w:szCs w:val="22"/>
        </w:rPr>
      </w:pPr>
      <w:r>
        <w:rPr>
          <w:rFonts w:asciiTheme="minorHAnsi" w:hAnsiTheme="minorHAnsi"/>
          <w:b w:val="0"/>
          <w:i w:val="0"/>
          <w:sz w:val="22"/>
          <w:szCs w:val="22"/>
        </w:rPr>
        <w:t xml:space="preserve">Could I encourage you to do a leadership check up? </w:t>
      </w:r>
      <w:r w:rsidR="00BF5E67">
        <w:rPr>
          <w:rFonts w:asciiTheme="minorHAnsi" w:hAnsiTheme="minorHAnsi"/>
          <w:b w:val="0"/>
          <w:i w:val="0"/>
          <w:sz w:val="22"/>
          <w:szCs w:val="22"/>
        </w:rPr>
        <w:t>Time, Tithe and Team</w:t>
      </w:r>
    </w:p>
    <w:p w:rsidR="00BF5E67" w:rsidRPr="00CC700F" w:rsidRDefault="00BF5E67" w:rsidP="00CC700F">
      <w:pPr>
        <w:pStyle w:val="subheadtop"/>
        <w:numPr>
          <w:ilvl w:val="0"/>
          <w:numId w:val="19"/>
        </w:numPr>
        <w:spacing w:before="0" w:after="0" w:line="240" w:lineRule="auto"/>
        <w:ind w:right="432"/>
        <w:rPr>
          <w:rFonts w:asciiTheme="minorHAnsi" w:hAnsiTheme="minorHAnsi"/>
          <w:b w:val="0"/>
          <w:i w:val="0"/>
          <w:sz w:val="22"/>
          <w:szCs w:val="22"/>
        </w:rPr>
      </w:pPr>
      <w:r>
        <w:rPr>
          <w:rFonts w:asciiTheme="minorHAnsi" w:hAnsiTheme="minorHAnsi"/>
          <w:b w:val="0"/>
          <w:i w:val="0"/>
          <w:sz w:val="22"/>
          <w:szCs w:val="22"/>
        </w:rPr>
        <w:t>What’s your Spiritual Health look like?</w:t>
      </w:r>
    </w:p>
    <w:p w:rsidR="002B296A" w:rsidRDefault="002B296A" w:rsidP="0090610C">
      <w:pPr>
        <w:pStyle w:val="subheadtop"/>
        <w:spacing w:before="0" w:after="0" w:line="240" w:lineRule="auto"/>
        <w:ind w:left="1008" w:right="432"/>
        <w:rPr>
          <w:rFonts w:asciiTheme="minorHAnsi" w:hAnsiTheme="minorHAnsi" w:cs="Times New Roman"/>
          <w:bCs w:val="0"/>
          <w:i w:val="0"/>
          <w:sz w:val="22"/>
          <w:szCs w:val="22"/>
        </w:rPr>
      </w:pPr>
    </w:p>
    <w:p w:rsidR="00C70C5E" w:rsidRPr="001611FE" w:rsidRDefault="000E051E" w:rsidP="0090610C">
      <w:pPr>
        <w:pStyle w:val="subheadtop"/>
        <w:spacing w:before="0" w:after="0" w:line="240" w:lineRule="auto"/>
        <w:ind w:left="1008" w:right="432"/>
        <w:rPr>
          <w:rStyle w:val="red1"/>
          <w:rFonts w:asciiTheme="minorHAnsi" w:hAnsiTheme="minorHAnsi"/>
          <w:b w:val="0"/>
          <w:i w:val="0"/>
          <w:color w:val="000000" w:themeColor="text1"/>
          <w:sz w:val="22"/>
          <w:szCs w:val="22"/>
        </w:rPr>
      </w:pPr>
      <w:r w:rsidRPr="0090610C">
        <w:rPr>
          <w:rFonts w:asciiTheme="minorHAnsi" w:hAnsiTheme="minorHAnsi" w:cs="Times New Roman"/>
          <w:bCs w:val="0"/>
          <w:i w:val="0"/>
          <w:sz w:val="22"/>
          <w:szCs w:val="22"/>
        </w:rPr>
        <w:t>John 10</w:t>
      </w:r>
      <w:r w:rsidRPr="0090610C">
        <w:rPr>
          <w:rFonts w:asciiTheme="minorHAnsi" w:hAnsiTheme="minorHAnsi" w:cs="Times New Roman"/>
          <w:i w:val="0"/>
          <w:sz w:val="22"/>
          <w:szCs w:val="22"/>
        </w:rPr>
        <w:t>:10 NLT</w:t>
      </w:r>
      <w:r w:rsidR="00D350AA" w:rsidRPr="001611FE">
        <w:rPr>
          <w:rFonts w:asciiTheme="minorHAnsi" w:hAnsiTheme="minorHAnsi" w:cs="Times New Roman"/>
          <w:b w:val="0"/>
          <w:i w:val="0"/>
          <w:color w:val="000000" w:themeColor="text1"/>
          <w:sz w:val="22"/>
          <w:szCs w:val="22"/>
        </w:rPr>
        <w:br/>
      </w:r>
      <w:r w:rsidR="00CB4BFF" w:rsidRPr="001611FE">
        <w:rPr>
          <w:rStyle w:val="red1"/>
          <w:rFonts w:asciiTheme="minorHAnsi" w:hAnsiTheme="minorHAnsi"/>
          <w:b w:val="0"/>
          <w:i w:val="0"/>
          <w:color w:val="000000" w:themeColor="text1"/>
          <w:sz w:val="22"/>
          <w:szCs w:val="22"/>
        </w:rPr>
        <w:t>“</w:t>
      </w:r>
      <w:r w:rsidR="005A4F70" w:rsidRPr="001611FE">
        <w:rPr>
          <w:rStyle w:val="red1"/>
          <w:rFonts w:asciiTheme="minorHAnsi" w:hAnsiTheme="minorHAnsi"/>
          <w:b w:val="0"/>
          <w:i w:val="0"/>
          <w:color w:val="000000" w:themeColor="text1"/>
          <w:sz w:val="22"/>
          <w:szCs w:val="22"/>
        </w:rPr>
        <w:t>The thief’s purpose is to steal and kill and destroy. My purpose is to give them a rich and satisfying life.</w:t>
      </w:r>
      <w:r w:rsidR="00CB4BFF" w:rsidRPr="001611FE">
        <w:rPr>
          <w:rStyle w:val="red1"/>
          <w:rFonts w:asciiTheme="minorHAnsi" w:hAnsiTheme="minorHAnsi"/>
          <w:b w:val="0"/>
          <w:i w:val="0"/>
          <w:color w:val="000000" w:themeColor="text1"/>
          <w:sz w:val="22"/>
          <w:szCs w:val="22"/>
        </w:rPr>
        <w:t>”</w:t>
      </w:r>
    </w:p>
    <w:p w:rsidR="002B296A" w:rsidRDefault="00C70C5E" w:rsidP="0090610C">
      <w:pPr>
        <w:pStyle w:val="subheadtop"/>
        <w:spacing w:before="0" w:after="0" w:line="240" w:lineRule="auto"/>
        <w:ind w:right="432"/>
        <w:rPr>
          <w:rStyle w:val="red1"/>
          <w:rFonts w:asciiTheme="minorHAnsi" w:hAnsiTheme="minorHAnsi"/>
          <w:b w:val="0"/>
          <w:i w:val="0"/>
          <w:color w:val="auto"/>
          <w:sz w:val="22"/>
          <w:szCs w:val="22"/>
        </w:rPr>
      </w:pPr>
      <w:r w:rsidRPr="0090610C">
        <w:rPr>
          <w:rStyle w:val="red1"/>
          <w:rFonts w:asciiTheme="minorHAnsi" w:hAnsiTheme="minorHAnsi"/>
          <w:b w:val="0"/>
          <w:i w:val="0"/>
          <w:color w:val="auto"/>
          <w:sz w:val="22"/>
          <w:szCs w:val="22"/>
        </w:rPr>
        <w:tab/>
      </w:r>
    </w:p>
    <w:p w:rsidR="002B296A" w:rsidRDefault="002B296A" w:rsidP="002B296A">
      <w:pPr>
        <w:pStyle w:val="subheadtop"/>
        <w:spacing w:before="0" w:after="0" w:line="240" w:lineRule="auto"/>
        <w:ind w:left="720" w:right="432"/>
        <w:rPr>
          <w:rFonts w:asciiTheme="minorHAnsi" w:hAnsiTheme="minorHAnsi" w:cs="Times New Roman"/>
          <w:b w:val="0"/>
          <w:i w:val="0"/>
          <w:sz w:val="22"/>
          <w:szCs w:val="22"/>
        </w:rPr>
      </w:pPr>
    </w:p>
    <w:p w:rsidR="003F56D6" w:rsidRDefault="003F56D6" w:rsidP="003F56D6">
      <w:pPr>
        <w:spacing w:after="0" w:line="240" w:lineRule="auto"/>
        <w:ind w:firstLine="720"/>
        <w:rPr>
          <w:b/>
          <w:bCs/>
          <w:i/>
          <w:iCs/>
          <w:u w:val="single"/>
        </w:rPr>
      </w:pPr>
    </w:p>
    <w:p w:rsidR="00A84858" w:rsidRDefault="00A84858" w:rsidP="00A84858">
      <w:pPr>
        <w:spacing w:after="0" w:line="240" w:lineRule="auto"/>
        <w:ind w:firstLine="720"/>
        <w:rPr>
          <w:b/>
          <w:bCs/>
          <w:i/>
          <w:iCs/>
          <w:u w:val="single"/>
        </w:rPr>
      </w:pPr>
    </w:p>
    <w:p w:rsidR="00A84858" w:rsidRPr="003F56D6" w:rsidRDefault="00A84858" w:rsidP="00A84858">
      <w:pPr>
        <w:spacing w:after="0" w:line="240" w:lineRule="auto"/>
        <w:ind w:firstLine="720"/>
        <w:rPr>
          <w:b/>
          <w:bCs/>
          <w:i/>
          <w:iCs/>
          <w:u w:val="single"/>
        </w:rPr>
      </w:pPr>
      <w:r w:rsidRPr="003F56D6">
        <w:rPr>
          <w:b/>
          <w:bCs/>
          <w:i/>
          <w:iCs/>
          <w:u w:val="single"/>
        </w:rPr>
        <w:t>Fill-in answers:</w:t>
      </w:r>
    </w:p>
    <w:p w:rsidR="00A84858" w:rsidRDefault="00A84858" w:rsidP="00A84858">
      <w:pPr>
        <w:tabs>
          <w:tab w:val="left" w:pos="270"/>
          <w:tab w:val="left" w:pos="432"/>
        </w:tabs>
        <w:spacing w:after="0" w:line="240" w:lineRule="auto"/>
        <w:ind w:left="1170" w:hanging="450"/>
        <w:rPr>
          <w:b/>
          <w:bCs/>
        </w:rPr>
      </w:pPr>
      <w:r>
        <w:rPr>
          <w:b/>
          <w:bCs/>
        </w:rPr>
        <w:t>1.</w:t>
      </w:r>
      <w:r>
        <w:rPr>
          <w:b/>
          <w:bCs/>
        </w:rPr>
        <w:tab/>
        <w:t>HEADED</w:t>
      </w:r>
    </w:p>
    <w:p w:rsidR="00A84858" w:rsidRDefault="00A84858" w:rsidP="00A84858">
      <w:pPr>
        <w:tabs>
          <w:tab w:val="left" w:pos="360"/>
          <w:tab w:val="left" w:pos="432"/>
        </w:tabs>
        <w:spacing w:after="0" w:line="240" w:lineRule="auto"/>
        <w:ind w:left="1170" w:hanging="450"/>
        <w:rPr>
          <w:b/>
          <w:bCs/>
          <w:i/>
          <w:iCs/>
        </w:rPr>
      </w:pPr>
      <w:r>
        <w:rPr>
          <w:b/>
          <w:bCs/>
        </w:rPr>
        <w:t xml:space="preserve">2. </w:t>
      </w:r>
      <w:r>
        <w:rPr>
          <w:b/>
          <w:bCs/>
        </w:rPr>
        <w:tab/>
        <w:t>LAY OF THE LAND</w:t>
      </w:r>
    </w:p>
    <w:p w:rsidR="00A84858" w:rsidRDefault="00A84858" w:rsidP="00A84858">
      <w:pPr>
        <w:tabs>
          <w:tab w:val="left" w:pos="360"/>
          <w:tab w:val="left" w:pos="432"/>
        </w:tabs>
        <w:spacing w:after="0" w:line="240" w:lineRule="auto"/>
        <w:ind w:left="1170" w:hanging="450"/>
        <w:rPr>
          <w:b/>
          <w:bCs/>
        </w:rPr>
      </w:pPr>
      <w:r>
        <w:rPr>
          <w:b/>
          <w:bCs/>
        </w:rPr>
        <w:t xml:space="preserve">3. </w:t>
      </w:r>
      <w:r>
        <w:rPr>
          <w:b/>
          <w:bCs/>
        </w:rPr>
        <w:tab/>
        <w:t>RUN POINT</w:t>
      </w:r>
    </w:p>
    <w:p w:rsidR="00A84858" w:rsidRPr="00935044" w:rsidRDefault="00A84858" w:rsidP="00A84858">
      <w:pPr>
        <w:tabs>
          <w:tab w:val="left" w:pos="360"/>
          <w:tab w:val="left" w:pos="432"/>
        </w:tabs>
        <w:spacing w:after="0" w:line="240" w:lineRule="auto"/>
        <w:ind w:left="1170" w:hanging="450"/>
        <w:rPr>
          <w:b/>
          <w:bCs/>
        </w:rPr>
      </w:pPr>
      <w:r>
        <w:rPr>
          <w:b/>
          <w:bCs/>
        </w:rPr>
        <w:t>4.</w:t>
      </w:r>
      <w:r>
        <w:rPr>
          <w:b/>
          <w:bCs/>
        </w:rPr>
        <w:tab/>
        <w:t>TEAM</w:t>
      </w:r>
    </w:p>
    <w:p w:rsidR="00A84858" w:rsidRDefault="00A84858" w:rsidP="00A84858">
      <w:pPr>
        <w:tabs>
          <w:tab w:val="left" w:pos="360"/>
          <w:tab w:val="left" w:pos="432"/>
        </w:tabs>
        <w:spacing w:after="0" w:line="240" w:lineRule="auto"/>
        <w:ind w:left="1170" w:hanging="450"/>
        <w:rPr>
          <w:b/>
          <w:bCs/>
        </w:rPr>
      </w:pPr>
      <w:r>
        <w:rPr>
          <w:b/>
          <w:bCs/>
        </w:rPr>
        <w:t xml:space="preserve">5. </w:t>
      </w:r>
      <w:r>
        <w:rPr>
          <w:b/>
          <w:bCs/>
        </w:rPr>
        <w:tab/>
        <w:t>STRATEGY</w:t>
      </w:r>
    </w:p>
    <w:p w:rsidR="00A84858" w:rsidRDefault="00A84858" w:rsidP="00A84858">
      <w:pPr>
        <w:tabs>
          <w:tab w:val="left" w:pos="360"/>
          <w:tab w:val="left" w:pos="432"/>
        </w:tabs>
        <w:spacing w:after="0" w:line="240" w:lineRule="auto"/>
        <w:ind w:left="1170" w:hanging="450"/>
        <w:rPr>
          <w:b/>
          <w:bCs/>
        </w:rPr>
      </w:pPr>
      <w:r>
        <w:rPr>
          <w:b/>
          <w:bCs/>
        </w:rPr>
        <w:t>6.</w:t>
      </w:r>
      <w:r>
        <w:rPr>
          <w:b/>
          <w:bCs/>
        </w:rPr>
        <w:tab/>
        <w:t>START</w:t>
      </w:r>
    </w:p>
    <w:p w:rsidR="00A84858" w:rsidRDefault="00266A93" w:rsidP="00A84858">
      <w:pPr>
        <w:tabs>
          <w:tab w:val="left" w:pos="360"/>
          <w:tab w:val="left" w:pos="432"/>
        </w:tabs>
        <w:spacing w:after="0" w:line="240" w:lineRule="auto"/>
        <w:ind w:left="1170" w:hanging="450"/>
        <w:rPr>
          <w:b/>
          <w:bCs/>
        </w:rPr>
      </w:pPr>
      <w:r>
        <w:rPr>
          <w:b/>
          <w:bCs/>
        </w:rPr>
        <w:t>7.</w:t>
      </w:r>
      <w:r>
        <w:rPr>
          <w:b/>
          <w:bCs/>
        </w:rPr>
        <w:tab/>
        <w:t>HEAD GUARDRAIL</w:t>
      </w:r>
    </w:p>
    <w:p w:rsidR="00A84858" w:rsidRDefault="00A84858" w:rsidP="00A84858">
      <w:pPr>
        <w:tabs>
          <w:tab w:val="left" w:pos="360"/>
          <w:tab w:val="left" w:pos="432"/>
        </w:tabs>
        <w:spacing w:after="0" w:line="240" w:lineRule="auto"/>
        <w:ind w:left="1170" w:hanging="450"/>
        <w:rPr>
          <w:b/>
          <w:bCs/>
        </w:rPr>
      </w:pPr>
      <w:r>
        <w:rPr>
          <w:b/>
          <w:bCs/>
        </w:rPr>
        <w:t>8.</w:t>
      </w:r>
      <w:r>
        <w:rPr>
          <w:b/>
          <w:bCs/>
        </w:rPr>
        <w:tab/>
      </w:r>
      <w:r w:rsidR="00266A93">
        <w:rPr>
          <w:b/>
          <w:bCs/>
        </w:rPr>
        <w:t xml:space="preserve">HEART GUARDRAIL </w:t>
      </w:r>
    </w:p>
    <w:p w:rsidR="00A84858" w:rsidRDefault="00A84858" w:rsidP="00A84858">
      <w:pPr>
        <w:tabs>
          <w:tab w:val="left" w:pos="360"/>
          <w:tab w:val="left" w:pos="432"/>
        </w:tabs>
        <w:spacing w:after="0" w:line="240" w:lineRule="auto"/>
        <w:ind w:left="1170" w:hanging="450"/>
        <w:rPr>
          <w:b/>
          <w:bCs/>
        </w:rPr>
      </w:pPr>
      <w:r>
        <w:rPr>
          <w:b/>
          <w:bCs/>
        </w:rPr>
        <w:t>9.</w:t>
      </w:r>
      <w:r>
        <w:rPr>
          <w:b/>
          <w:bCs/>
        </w:rPr>
        <w:tab/>
        <w:t>STAND</w:t>
      </w:r>
    </w:p>
    <w:p w:rsidR="00A84858" w:rsidRDefault="00A84858" w:rsidP="00A84858">
      <w:pPr>
        <w:tabs>
          <w:tab w:val="left" w:pos="360"/>
          <w:tab w:val="left" w:pos="432"/>
        </w:tabs>
        <w:spacing w:after="0" w:line="240" w:lineRule="auto"/>
        <w:ind w:left="1170" w:hanging="450"/>
        <w:rPr>
          <w:b/>
          <w:bCs/>
        </w:rPr>
      </w:pPr>
      <w:r>
        <w:rPr>
          <w:b/>
          <w:bCs/>
        </w:rPr>
        <w:t xml:space="preserve">10. </w:t>
      </w:r>
      <w:r>
        <w:rPr>
          <w:b/>
          <w:bCs/>
        </w:rPr>
        <w:tab/>
        <w:t>H</w:t>
      </w:r>
      <w:r w:rsidRPr="001A447B">
        <w:rPr>
          <w:b/>
          <w:bCs/>
        </w:rPr>
        <w:t>E</w:t>
      </w:r>
      <w:r>
        <w:rPr>
          <w:b/>
          <w:bCs/>
        </w:rPr>
        <w:t>ART</w:t>
      </w:r>
    </w:p>
    <w:p w:rsidR="002B296A" w:rsidRPr="0090610C" w:rsidRDefault="002B296A" w:rsidP="002B296A">
      <w:pPr>
        <w:pStyle w:val="subheadtop"/>
        <w:spacing w:before="0" w:after="0" w:line="240" w:lineRule="auto"/>
        <w:ind w:left="720" w:right="432"/>
        <w:rPr>
          <w:rFonts w:asciiTheme="minorHAnsi" w:hAnsiTheme="minorHAnsi"/>
          <w:b w:val="0"/>
          <w:i w:val="0"/>
          <w:color w:val="auto"/>
          <w:sz w:val="22"/>
          <w:szCs w:val="22"/>
        </w:rPr>
      </w:pPr>
    </w:p>
    <w:sectPr w:rsidR="002B296A" w:rsidRPr="0090610C" w:rsidSect="005A4F7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2F" w:rsidRDefault="0042042F" w:rsidP="00F70514">
      <w:pPr>
        <w:spacing w:after="0" w:line="240" w:lineRule="auto"/>
      </w:pPr>
      <w:r>
        <w:separator/>
      </w:r>
    </w:p>
  </w:endnote>
  <w:endnote w:type="continuationSeparator" w:id="0">
    <w:p w:rsidR="0042042F" w:rsidRDefault="0042042F" w:rsidP="00F7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65622"/>
      <w:docPartObj>
        <w:docPartGallery w:val="Page Numbers (Bottom of Page)"/>
        <w:docPartUnique/>
      </w:docPartObj>
    </w:sdtPr>
    <w:sdtEndPr/>
    <w:sdtContent>
      <w:p w:rsidR="00890446" w:rsidRDefault="0042042F">
        <w:pPr>
          <w:pStyle w:val="Footer"/>
          <w:jc w:val="center"/>
        </w:pPr>
        <w:r>
          <w:fldChar w:fldCharType="begin"/>
        </w:r>
        <w:r>
          <w:instrText xml:space="preserve"> PAGE   \* MERGEFORMAT </w:instrText>
        </w:r>
        <w:r>
          <w:fldChar w:fldCharType="separate"/>
        </w:r>
        <w:r w:rsidR="00F46CFC">
          <w:rPr>
            <w:noProof/>
          </w:rPr>
          <w:t>8</w:t>
        </w:r>
        <w:r>
          <w:rPr>
            <w:noProof/>
          </w:rPr>
          <w:fldChar w:fldCharType="end"/>
        </w:r>
      </w:p>
    </w:sdtContent>
  </w:sdt>
  <w:p w:rsidR="00890446" w:rsidRDefault="00890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2F" w:rsidRDefault="0042042F" w:rsidP="00F70514">
      <w:pPr>
        <w:spacing w:after="0" w:line="240" w:lineRule="auto"/>
      </w:pPr>
      <w:r>
        <w:separator/>
      </w:r>
    </w:p>
  </w:footnote>
  <w:footnote w:type="continuationSeparator" w:id="0">
    <w:p w:rsidR="0042042F" w:rsidRDefault="0042042F" w:rsidP="00F70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7DCC"/>
    <w:multiLevelType w:val="hybridMultilevel"/>
    <w:tmpl w:val="876A5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C680C"/>
    <w:multiLevelType w:val="hybridMultilevel"/>
    <w:tmpl w:val="D5082F5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120C19B3"/>
    <w:multiLevelType w:val="hybridMultilevel"/>
    <w:tmpl w:val="15F8508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15127B85"/>
    <w:multiLevelType w:val="hybridMultilevel"/>
    <w:tmpl w:val="FE20DAB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65159E7"/>
    <w:multiLevelType w:val="multilevel"/>
    <w:tmpl w:val="5EE8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8050A"/>
    <w:multiLevelType w:val="hybridMultilevel"/>
    <w:tmpl w:val="EB02455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18356957"/>
    <w:multiLevelType w:val="hybridMultilevel"/>
    <w:tmpl w:val="FDF8A37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19BF7BCF"/>
    <w:multiLevelType w:val="hybridMultilevel"/>
    <w:tmpl w:val="F8F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B6562"/>
    <w:multiLevelType w:val="multilevel"/>
    <w:tmpl w:val="40C40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564BC"/>
    <w:multiLevelType w:val="hybridMultilevel"/>
    <w:tmpl w:val="93A8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C79E0"/>
    <w:multiLevelType w:val="hybridMultilevel"/>
    <w:tmpl w:val="D820C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AB3970"/>
    <w:multiLevelType w:val="hybridMultilevel"/>
    <w:tmpl w:val="8EC8FF2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31E272B7"/>
    <w:multiLevelType w:val="hybridMultilevel"/>
    <w:tmpl w:val="3190D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EC5668"/>
    <w:multiLevelType w:val="hybridMultilevel"/>
    <w:tmpl w:val="CDC8FF8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41EE0E89"/>
    <w:multiLevelType w:val="hybridMultilevel"/>
    <w:tmpl w:val="BF9EB13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15:restartNumberingAfterBreak="0">
    <w:nsid w:val="42FE53F0"/>
    <w:multiLevelType w:val="hybridMultilevel"/>
    <w:tmpl w:val="D2CC9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F0525A"/>
    <w:multiLevelType w:val="hybridMultilevel"/>
    <w:tmpl w:val="2138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244D2C"/>
    <w:multiLevelType w:val="hybridMultilevel"/>
    <w:tmpl w:val="93E4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41C54"/>
    <w:multiLevelType w:val="hybridMultilevel"/>
    <w:tmpl w:val="15026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36524B"/>
    <w:multiLevelType w:val="hybridMultilevel"/>
    <w:tmpl w:val="7EF2944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5B076CD1"/>
    <w:multiLevelType w:val="hybridMultilevel"/>
    <w:tmpl w:val="A10C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3"/>
  </w:num>
  <w:num w:numId="5">
    <w:abstractNumId w:val="5"/>
  </w:num>
  <w:num w:numId="6">
    <w:abstractNumId w:val="2"/>
  </w:num>
  <w:num w:numId="7">
    <w:abstractNumId w:val="17"/>
  </w:num>
  <w:num w:numId="8">
    <w:abstractNumId w:val="12"/>
  </w:num>
  <w:num w:numId="9">
    <w:abstractNumId w:val="14"/>
  </w:num>
  <w:num w:numId="10">
    <w:abstractNumId w:val="19"/>
  </w:num>
  <w:num w:numId="11">
    <w:abstractNumId w:val="0"/>
  </w:num>
  <w:num w:numId="12">
    <w:abstractNumId w:val="10"/>
  </w:num>
  <w:num w:numId="13">
    <w:abstractNumId w:val="20"/>
  </w:num>
  <w:num w:numId="14">
    <w:abstractNumId w:val="18"/>
  </w:num>
  <w:num w:numId="15">
    <w:abstractNumId w:val="6"/>
  </w:num>
  <w:num w:numId="16">
    <w:abstractNumId w:val="1"/>
  </w:num>
  <w:num w:numId="17">
    <w:abstractNumId w:val="15"/>
  </w:num>
  <w:num w:numId="18">
    <w:abstractNumId w:val="16"/>
  </w:num>
  <w:num w:numId="19">
    <w:abstractNumId w:val="11"/>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79E7"/>
    <w:rsid w:val="00095FC7"/>
    <w:rsid w:val="000A5C92"/>
    <w:rsid w:val="000B5532"/>
    <w:rsid w:val="000E051E"/>
    <w:rsid w:val="0013205D"/>
    <w:rsid w:val="001611FE"/>
    <w:rsid w:val="00167A24"/>
    <w:rsid w:val="001B589C"/>
    <w:rsid w:val="00201D8D"/>
    <w:rsid w:val="00266A93"/>
    <w:rsid w:val="002707DA"/>
    <w:rsid w:val="002B296A"/>
    <w:rsid w:val="002B57FD"/>
    <w:rsid w:val="0030076B"/>
    <w:rsid w:val="003103D1"/>
    <w:rsid w:val="00332D05"/>
    <w:rsid w:val="00341AF5"/>
    <w:rsid w:val="003F4D81"/>
    <w:rsid w:val="003F56D6"/>
    <w:rsid w:val="003F5A52"/>
    <w:rsid w:val="00417D4D"/>
    <w:rsid w:val="0042042F"/>
    <w:rsid w:val="00437E9F"/>
    <w:rsid w:val="004A3520"/>
    <w:rsid w:val="005048D2"/>
    <w:rsid w:val="0058295C"/>
    <w:rsid w:val="00586065"/>
    <w:rsid w:val="00586D26"/>
    <w:rsid w:val="005A4F70"/>
    <w:rsid w:val="005B0619"/>
    <w:rsid w:val="005B24DF"/>
    <w:rsid w:val="005B7026"/>
    <w:rsid w:val="005C63BA"/>
    <w:rsid w:val="00624AB0"/>
    <w:rsid w:val="00652B4F"/>
    <w:rsid w:val="00716435"/>
    <w:rsid w:val="007A07A3"/>
    <w:rsid w:val="007F1225"/>
    <w:rsid w:val="0082762C"/>
    <w:rsid w:val="008343EB"/>
    <w:rsid w:val="008429E7"/>
    <w:rsid w:val="0087397B"/>
    <w:rsid w:val="00890446"/>
    <w:rsid w:val="0090610C"/>
    <w:rsid w:val="0097512E"/>
    <w:rsid w:val="00A1593C"/>
    <w:rsid w:val="00A15DD1"/>
    <w:rsid w:val="00A179E7"/>
    <w:rsid w:val="00A84858"/>
    <w:rsid w:val="00A87F40"/>
    <w:rsid w:val="00AA4784"/>
    <w:rsid w:val="00AA6647"/>
    <w:rsid w:val="00AC0379"/>
    <w:rsid w:val="00AD6FF8"/>
    <w:rsid w:val="00AE3743"/>
    <w:rsid w:val="00BA7786"/>
    <w:rsid w:val="00BC1223"/>
    <w:rsid w:val="00BC323C"/>
    <w:rsid w:val="00BF5E67"/>
    <w:rsid w:val="00C70C5E"/>
    <w:rsid w:val="00CB4BFF"/>
    <w:rsid w:val="00CC700F"/>
    <w:rsid w:val="00D350AA"/>
    <w:rsid w:val="00D65ECC"/>
    <w:rsid w:val="00DA3724"/>
    <w:rsid w:val="00DB01D1"/>
    <w:rsid w:val="00DB50AB"/>
    <w:rsid w:val="00E15DD7"/>
    <w:rsid w:val="00E7191D"/>
    <w:rsid w:val="00EB172E"/>
    <w:rsid w:val="00EB6ECC"/>
    <w:rsid w:val="00F12A2C"/>
    <w:rsid w:val="00F46CFC"/>
    <w:rsid w:val="00F70514"/>
    <w:rsid w:val="00F868B8"/>
    <w:rsid w:val="00FE6D3A"/>
    <w:rsid w:val="00FF0FF1"/>
    <w:rsid w:val="00FF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C8EA"/>
  <w15:docId w15:val="{FA92C10A-7AE2-44FA-9DE7-9E981735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7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E7"/>
    <w:rPr>
      <w:rFonts w:ascii="Tahoma" w:hAnsi="Tahoma" w:cs="Tahoma"/>
      <w:sz w:val="16"/>
      <w:szCs w:val="16"/>
    </w:rPr>
  </w:style>
  <w:style w:type="character" w:styleId="Hyperlink">
    <w:name w:val="Hyperlink"/>
    <w:basedOn w:val="DefaultParagraphFont"/>
    <w:uiPriority w:val="99"/>
    <w:unhideWhenUsed/>
    <w:rsid w:val="00A179E7"/>
    <w:rPr>
      <w:color w:val="0000FF"/>
      <w:u w:val="single"/>
    </w:rPr>
  </w:style>
  <w:style w:type="paragraph" w:styleId="NormalWeb">
    <w:name w:val="Normal (Web)"/>
    <w:basedOn w:val="Normal"/>
    <w:uiPriority w:val="99"/>
    <w:semiHidden/>
    <w:unhideWhenUsed/>
    <w:rsid w:val="00A179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9E7"/>
    <w:rPr>
      <w:b/>
      <w:bCs/>
    </w:rPr>
  </w:style>
  <w:style w:type="paragraph" w:styleId="ListParagraph">
    <w:name w:val="List Paragraph"/>
    <w:basedOn w:val="Normal"/>
    <w:uiPriority w:val="34"/>
    <w:qFormat/>
    <w:rsid w:val="000E051E"/>
    <w:pPr>
      <w:ind w:left="720"/>
      <w:contextualSpacing/>
    </w:pPr>
  </w:style>
  <w:style w:type="paragraph" w:customStyle="1" w:styleId="subhead">
    <w:name w:val="subhead"/>
    <w:basedOn w:val="Normal"/>
    <w:rsid w:val="00201D8D"/>
    <w:pPr>
      <w:spacing w:before="163" w:after="163" w:line="285" w:lineRule="atLeast"/>
    </w:pPr>
    <w:rPr>
      <w:rFonts w:ascii="Arial" w:eastAsia="Times New Roman" w:hAnsi="Arial" w:cs="Arial"/>
      <w:b/>
      <w:bCs/>
      <w:i/>
      <w:iCs/>
      <w:color w:val="001320"/>
      <w:sz w:val="20"/>
      <w:szCs w:val="20"/>
    </w:rPr>
  </w:style>
  <w:style w:type="paragraph" w:customStyle="1" w:styleId="body-hd">
    <w:name w:val="body-hd"/>
    <w:basedOn w:val="Normal"/>
    <w:rsid w:val="00201D8D"/>
    <w:pPr>
      <w:spacing w:before="163" w:after="82" w:line="240" w:lineRule="auto"/>
      <w:ind w:firstLine="340"/>
    </w:pPr>
    <w:rPr>
      <w:rFonts w:ascii="Times New Roman" w:eastAsia="Times New Roman" w:hAnsi="Times New Roman" w:cs="Times New Roman"/>
      <w:sz w:val="24"/>
      <w:szCs w:val="24"/>
    </w:rPr>
  </w:style>
  <w:style w:type="paragraph" w:customStyle="1" w:styleId="body1">
    <w:name w:val="body1"/>
    <w:basedOn w:val="Normal"/>
    <w:rsid w:val="00201D8D"/>
    <w:pPr>
      <w:spacing w:before="163" w:after="163" w:line="240" w:lineRule="auto"/>
      <w:ind w:firstLine="340"/>
    </w:pPr>
    <w:rPr>
      <w:rFonts w:ascii="Times New Roman" w:eastAsia="Times New Roman" w:hAnsi="Times New Roman" w:cs="Times New Roman"/>
      <w:sz w:val="24"/>
      <w:szCs w:val="24"/>
    </w:rPr>
  </w:style>
  <w:style w:type="character" w:customStyle="1" w:styleId="reftext1">
    <w:name w:val="reftext1"/>
    <w:basedOn w:val="DefaultParagraphFont"/>
    <w:rsid w:val="00201D8D"/>
    <w:rPr>
      <w:rFonts w:ascii="Arial" w:hAnsi="Arial" w:cs="Arial" w:hint="default"/>
      <w:color w:val="001320"/>
      <w:sz w:val="15"/>
      <w:szCs w:val="15"/>
    </w:rPr>
  </w:style>
  <w:style w:type="character" w:customStyle="1" w:styleId="nltfootnote1">
    <w:name w:val="nltfootnote1"/>
    <w:basedOn w:val="DefaultParagraphFont"/>
    <w:rsid w:val="00201D8D"/>
    <w:rPr>
      <w:rFonts w:ascii="Arial" w:hAnsi="Arial" w:cs="Arial" w:hint="default"/>
      <w:b/>
      <w:bCs/>
      <w:i/>
      <w:iCs/>
      <w:strike w:val="0"/>
      <w:dstrike w:val="0"/>
      <w:color w:val="0066AA"/>
      <w:sz w:val="16"/>
      <w:szCs w:val="16"/>
      <w:u w:val="none"/>
      <w:effect w:val="none"/>
    </w:rPr>
  </w:style>
  <w:style w:type="paragraph" w:customStyle="1" w:styleId="subheadtop">
    <w:name w:val="subheadtop"/>
    <w:basedOn w:val="Normal"/>
    <w:rsid w:val="004A3520"/>
    <w:pPr>
      <w:spacing w:before="62" w:after="106" w:line="186" w:lineRule="atLeast"/>
    </w:pPr>
    <w:rPr>
      <w:rFonts w:ascii="Arial" w:eastAsia="Times New Roman" w:hAnsi="Arial" w:cs="Arial"/>
      <w:b/>
      <w:bCs/>
      <w:i/>
      <w:iCs/>
      <w:color w:val="001320"/>
      <w:sz w:val="13"/>
      <w:szCs w:val="13"/>
    </w:rPr>
  </w:style>
  <w:style w:type="paragraph" w:customStyle="1" w:styleId="suba">
    <w:name w:val="suba"/>
    <w:basedOn w:val="Normal"/>
    <w:rsid w:val="004A3520"/>
    <w:pPr>
      <w:spacing w:before="106" w:after="106" w:line="186" w:lineRule="atLeast"/>
    </w:pPr>
    <w:rPr>
      <w:rFonts w:ascii="Arial" w:eastAsia="Times New Roman" w:hAnsi="Arial" w:cs="Arial"/>
      <w:b/>
      <w:bCs/>
      <w:i/>
      <w:iCs/>
      <w:color w:val="001320"/>
      <w:sz w:val="13"/>
      <w:szCs w:val="13"/>
    </w:rPr>
  </w:style>
  <w:style w:type="paragraph" w:customStyle="1" w:styleId="psa-title">
    <w:name w:val="psa-title"/>
    <w:basedOn w:val="Normal"/>
    <w:rsid w:val="00437E9F"/>
    <w:pPr>
      <w:spacing w:before="62" w:after="106" w:line="186" w:lineRule="atLeast"/>
    </w:pPr>
    <w:rPr>
      <w:rFonts w:ascii="Arial" w:eastAsia="Times New Roman" w:hAnsi="Arial" w:cs="Arial"/>
      <w:b/>
      <w:bCs/>
      <w:i/>
      <w:iCs/>
      <w:color w:val="001320"/>
      <w:sz w:val="13"/>
      <w:szCs w:val="13"/>
    </w:rPr>
  </w:style>
  <w:style w:type="paragraph" w:customStyle="1" w:styleId="body-ch-hd">
    <w:name w:val="body-ch-hd"/>
    <w:basedOn w:val="Normal"/>
    <w:rsid w:val="00437E9F"/>
    <w:pPr>
      <w:spacing w:before="106" w:after="106" w:line="240" w:lineRule="auto"/>
      <w:ind w:firstLine="221"/>
    </w:pPr>
    <w:rPr>
      <w:rFonts w:ascii="Times New Roman" w:eastAsia="Times New Roman" w:hAnsi="Times New Roman" w:cs="Times New Roman"/>
      <w:sz w:val="24"/>
      <w:szCs w:val="24"/>
    </w:rPr>
  </w:style>
  <w:style w:type="character" w:customStyle="1" w:styleId="red1">
    <w:name w:val="red1"/>
    <w:basedOn w:val="DefaultParagraphFont"/>
    <w:rsid w:val="00437E9F"/>
    <w:rPr>
      <w:color w:val="CC0000"/>
    </w:rPr>
  </w:style>
  <w:style w:type="paragraph" w:customStyle="1" w:styleId="poet2">
    <w:name w:val="poet2"/>
    <w:basedOn w:val="Normal"/>
    <w:rsid w:val="00095FC7"/>
    <w:pPr>
      <w:spacing w:after="0" w:line="240" w:lineRule="auto"/>
      <w:ind w:left="486"/>
    </w:pPr>
    <w:rPr>
      <w:rFonts w:ascii="Times New Roman" w:eastAsia="Times New Roman" w:hAnsi="Times New Roman" w:cs="Times New Roman"/>
      <w:sz w:val="24"/>
      <w:szCs w:val="24"/>
    </w:rPr>
  </w:style>
  <w:style w:type="paragraph" w:customStyle="1" w:styleId="poet1-vn">
    <w:name w:val="poet1-vn"/>
    <w:basedOn w:val="Normal"/>
    <w:rsid w:val="00095FC7"/>
    <w:pPr>
      <w:spacing w:after="0" w:line="240" w:lineRule="auto"/>
      <w:ind w:left="133"/>
    </w:pPr>
    <w:rPr>
      <w:rFonts w:ascii="Times New Roman" w:eastAsia="Times New Roman" w:hAnsi="Times New Roman" w:cs="Times New Roman"/>
      <w:sz w:val="24"/>
      <w:szCs w:val="24"/>
    </w:rPr>
  </w:style>
  <w:style w:type="paragraph" w:customStyle="1" w:styleId="poet1-vnn-sp">
    <w:name w:val="poet1-vnn-sp"/>
    <w:basedOn w:val="Normal"/>
    <w:rsid w:val="00095FC7"/>
    <w:pPr>
      <w:spacing w:before="106" w:after="0" w:line="240" w:lineRule="auto"/>
      <w:ind w:left="71"/>
    </w:pPr>
    <w:rPr>
      <w:rFonts w:ascii="Times New Roman" w:eastAsia="Times New Roman" w:hAnsi="Times New Roman" w:cs="Times New Roman"/>
      <w:sz w:val="24"/>
      <w:szCs w:val="24"/>
    </w:rPr>
  </w:style>
  <w:style w:type="paragraph" w:customStyle="1" w:styleId="poet1-vn-ch">
    <w:name w:val="poet1-vn-ch"/>
    <w:basedOn w:val="Normal"/>
    <w:rsid w:val="00095FC7"/>
    <w:pPr>
      <w:spacing w:after="0" w:line="240" w:lineRule="auto"/>
      <w:ind w:left="133"/>
    </w:pPr>
    <w:rPr>
      <w:rFonts w:ascii="Times New Roman" w:eastAsia="Times New Roman" w:hAnsi="Times New Roman" w:cs="Times New Roman"/>
      <w:sz w:val="24"/>
      <w:szCs w:val="24"/>
    </w:rPr>
  </w:style>
  <w:style w:type="paragraph" w:customStyle="1" w:styleId="poet1-vn-sp">
    <w:name w:val="poet1-vn-sp"/>
    <w:basedOn w:val="Normal"/>
    <w:rsid w:val="00095FC7"/>
    <w:pPr>
      <w:spacing w:before="106" w:after="0" w:line="240" w:lineRule="auto"/>
      <w:ind w:left="133"/>
    </w:pPr>
    <w:rPr>
      <w:rFonts w:ascii="Times New Roman" w:eastAsia="Times New Roman" w:hAnsi="Times New Roman" w:cs="Times New Roman"/>
      <w:sz w:val="24"/>
      <w:szCs w:val="24"/>
    </w:rPr>
  </w:style>
  <w:style w:type="character" w:styleId="Emphasis">
    <w:name w:val="Emphasis"/>
    <w:basedOn w:val="DefaultParagraphFont"/>
    <w:uiPriority w:val="20"/>
    <w:qFormat/>
    <w:rsid w:val="00095FC7"/>
    <w:rPr>
      <w:b w:val="0"/>
      <w:bCs w:val="0"/>
      <w:i/>
      <w:iCs/>
    </w:rPr>
  </w:style>
  <w:style w:type="paragraph" w:customStyle="1" w:styleId="poet1">
    <w:name w:val="poet1"/>
    <w:basedOn w:val="Normal"/>
    <w:rsid w:val="00095FC7"/>
    <w:pPr>
      <w:spacing w:after="0" w:line="240" w:lineRule="auto"/>
      <w:ind w:left="22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0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14"/>
  </w:style>
  <w:style w:type="paragraph" w:styleId="Footer">
    <w:name w:val="footer"/>
    <w:basedOn w:val="Normal"/>
    <w:link w:val="FooterChar"/>
    <w:uiPriority w:val="99"/>
    <w:unhideWhenUsed/>
    <w:rsid w:val="00F70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14"/>
  </w:style>
  <w:style w:type="character" w:styleId="FollowedHyperlink">
    <w:name w:val="FollowedHyperlink"/>
    <w:basedOn w:val="DefaultParagraphFont"/>
    <w:uiPriority w:val="99"/>
    <w:semiHidden/>
    <w:unhideWhenUsed/>
    <w:rsid w:val="00BA7786"/>
    <w:rPr>
      <w:color w:val="800080" w:themeColor="followedHyperlink"/>
      <w:u w:val="single"/>
    </w:rPr>
  </w:style>
  <w:style w:type="character" w:styleId="Mention">
    <w:name w:val="Mention"/>
    <w:basedOn w:val="DefaultParagraphFont"/>
    <w:uiPriority w:val="99"/>
    <w:semiHidden/>
    <w:unhideWhenUsed/>
    <w:rsid w:val="00FE6D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4353">
      <w:bodyDiv w:val="1"/>
      <w:marLeft w:val="0"/>
      <w:marRight w:val="0"/>
      <w:marTop w:val="0"/>
      <w:marBottom w:val="0"/>
      <w:divBdr>
        <w:top w:val="none" w:sz="0" w:space="0" w:color="auto"/>
        <w:left w:val="none" w:sz="0" w:space="0" w:color="auto"/>
        <w:bottom w:val="none" w:sz="0" w:space="0" w:color="auto"/>
        <w:right w:val="none" w:sz="0" w:space="0" w:color="auto"/>
      </w:divBdr>
      <w:divsChild>
        <w:div w:id="13926266">
          <w:marLeft w:val="0"/>
          <w:marRight w:val="0"/>
          <w:marTop w:val="0"/>
          <w:marBottom w:val="0"/>
          <w:divBdr>
            <w:top w:val="none" w:sz="0" w:space="0" w:color="auto"/>
            <w:left w:val="none" w:sz="0" w:space="0" w:color="auto"/>
            <w:bottom w:val="none" w:sz="0" w:space="0" w:color="auto"/>
            <w:right w:val="none" w:sz="0" w:space="0" w:color="auto"/>
          </w:divBdr>
          <w:divsChild>
            <w:div w:id="636574543">
              <w:marLeft w:val="0"/>
              <w:marRight w:val="0"/>
              <w:marTop w:val="0"/>
              <w:marBottom w:val="0"/>
              <w:divBdr>
                <w:top w:val="none" w:sz="0" w:space="0" w:color="auto"/>
                <w:left w:val="none" w:sz="0" w:space="0" w:color="auto"/>
                <w:bottom w:val="none" w:sz="0" w:space="0" w:color="auto"/>
                <w:right w:val="none" w:sz="0" w:space="0" w:color="auto"/>
              </w:divBdr>
              <w:divsChild>
                <w:div w:id="1073891664">
                  <w:marLeft w:val="0"/>
                  <w:marRight w:val="0"/>
                  <w:marTop w:val="0"/>
                  <w:marBottom w:val="0"/>
                  <w:divBdr>
                    <w:top w:val="none" w:sz="0" w:space="0" w:color="auto"/>
                    <w:left w:val="none" w:sz="0" w:space="0" w:color="auto"/>
                    <w:bottom w:val="none" w:sz="0" w:space="0" w:color="auto"/>
                    <w:right w:val="none" w:sz="0" w:space="0" w:color="auto"/>
                  </w:divBdr>
                  <w:divsChild>
                    <w:div w:id="1790120726">
                      <w:marLeft w:val="0"/>
                      <w:marRight w:val="0"/>
                      <w:marTop w:val="0"/>
                      <w:marBottom w:val="0"/>
                      <w:divBdr>
                        <w:top w:val="none" w:sz="0" w:space="0" w:color="auto"/>
                        <w:left w:val="none" w:sz="0" w:space="0" w:color="auto"/>
                        <w:bottom w:val="none" w:sz="0" w:space="0" w:color="auto"/>
                        <w:right w:val="none" w:sz="0" w:space="0" w:color="auto"/>
                      </w:divBdr>
                      <w:divsChild>
                        <w:div w:id="2120445605">
                          <w:marLeft w:val="0"/>
                          <w:marRight w:val="0"/>
                          <w:marTop w:val="0"/>
                          <w:marBottom w:val="0"/>
                          <w:divBdr>
                            <w:top w:val="none" w:sz="0" w:space="0" w:color="auto"/>
                            <w:left w:val="none" w:sz="0" w:space="0" w:color="auto"/>
                            <w:bottom w:val="none" w:sz="0" w:space="0" w:color="auto"/>
                            <w:right w:val="none" w:sz="0" w:space="0" w:color="auto"/>
                          </w:divBdr>
                          <w:divsChild>
                            <w:div w:id="1559124151">
                              <w:marLeft w:val="0"/>
                              <w:marRight w:val="0"/>
                              <w:marTop w:val="0"/>
                              <w:marBottom w:val="0"/>
                              <w:divBdr>
                                <w:top w:val="none" w:sz="0" w:space="0" w:color="auto"/>
                                <w:left w:val="none" w:sz="0" w:space="0" w:color="auto"/>
                                <w:bottom w:val="none" w:sz="0" w:space="0" w:color="auto"/>
                                <w:right w:val="none" w:sz="0" w:space="0" w:color="auto"/>
                              </w:divBdr>
                              <w:divsChild>
                                <w:div w:id="587470455">
                                  <w:marLeft w:val="0"/>
                                  <w:marRight w:val="0"/>
                                  <w:marTop w:val="0"/>
                                  <w:marBottom w:val="0"/>
                                  <w:divBdr>
                                    <w:top w:val="none" w:sz="0" w:space="0" w:color="auto"/>
                                    <w:left w:val="none" w:sz="0" w:space="0" w:color="auto"/>
                                    <w:bottom w:val="none" w:sz="0" w:space="0" w:color="auto"/>
                                    <w:right w:val="none" w:sz="0" w:space="0" w:color="auto"/>
                                  </w:divBdr>
                                  <w:divsChild>
                                    <w:div w:id="1880315144">
                                      <w:blockQuote w:val="1"/>
                                      <w:marLeft w:val="265"/>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og.smallgroupnetwork.com/pastorbuy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mallgroupnetwork.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Saddleback Church</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Shireman</dc:creator>
  <cp:keywords/>
  <dc:description/>
  <cp:lastModifiedBy>Steve Gladen</cp:lastModifiedBy>
  <cp:revision>10</cp:revision>
  <cp:lastPrinted>2017-07-21T00:37:00Z</cp:lastPrinted>
  <dcterms:created xsi:type="dcterms:W3CDTF">2013-12-17T05:21:00Z</dcterms:created>
  <dcterms:modified xsi:type="dcterms:W3CDTF">2017-07-21T00:49:00Z</dcterms:modified>
</cp:coreProperties>
</file>